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E1E" w:rsidRPr="00C92639" w:rsidRDefault="00A32739" w:rsidP="002A2452">
      <w:pPr>
        <w:ind w:leftChars="-1" w:left="-2" w:rightChars="10" w:right="24"/>
        <w:jc w:val="center"/>
        <w:rPr>
          <w:rFonts w:ascii="標楷體" w:eastAsia="標楷體" w:hAnsi="標楷體" w:hint="eastAsia"/>
          <w:sz w:val="44"/>
          <w:szCs w:val="44"/>
        </w:rPr>
      </w:pPr>
      <w:r w:rsidRPr="008611EF">
        <w:rPr>
          <w:rFonts w:ascii="標楷體" w:eastAsia="標楷體" w:hAnsi="標楷體" w:hint="eastAsia"/>
          <w:sz w:val="44"/>
          <w:szCs w:val="44"/>
        </w:rPr>
        <w:t xml:space="preserve"> </w:t>
      </w:r>
      <w:r w:rsidR="002A2452" w:rsidRPr="00C92639">
        <w:rPr>
          <w:rFonts w:ascii="標楷體" w:eastAsia="標楷體" w:hAnsi="標楷體" w:hint="eastAsia"/>
          <w:sz w:val="44"/>
          <w:szCs w:val="44"/>
        </w:rPr>
        <w:t>10</w:t>
      </w:r>
      <w:r w:rsidR="00E434D6" w:rsidRPr="00C92639">
        <w:rPr>
          <w:rFonts w:ascii="標楷體" w:eastAsia="標楷體" w:hAnsi="標楷體" w:hint="eastAsia"/>
          <w:sz w:val="44"/>
          <w:szCs w:val="44"/>
        </w:rPr>
        <w:t>6</w:t>
      </w:r>
      <w:r w:rsidR="00E0437E" w:rsidRPr="00C92639">
        <w:rPr>
          <w:rFonts w:ascii="標楷體" w:eastAsia="標楷體" w:hAnsi="標楷體" w:hint="eastAsia"/>
          <w:sz w:val="44"/>
          <w:szCs w:val="44"/>
        </w:rPr>
        <w:t>年</w:t>
      </w:r>
      <w:r w:rsidR="00F700A0" w:rsidRPr="00C92639">
        <w:rPr>
          <w:rFonts w:ascii="標楷體" w:eastAsia="標楷體" w:hAnsi="標楷體" w:hint="eastAsia"/>
          <w:sz w:val="44"/>
          <w:szCs w:val="44"/>
        </w:rPr>
        <w:t>度</w:t>
      </w:r>
      <w:r w:rsidR="002A2452" w:rsidRPr="00C92639">
        <w:rPr>
          <w:rFonts w:ascii="標楷體" w:eastAsia="標楷體" w:hAnsi="標楷體" w:hint="eastAsia"/>
          <w:sz w:val="44"/>
          <w:szCs w:val="44"/>
        </w:rPr>
        <w:t>花蓮縣街頭藝人</w:t>
      </w:r>
      <w:r w:rsidR="00E0437E" w:rsidRPr="00C92639">
        <w:rPr>
          <w:rFonts w:ascii="標楷體" w:eastAsia="標楷體" w:hAnsi="標楷體" w:hint="eastAsia"/>
          <w:sz w:val="44"/>
          <w:szCs w:val="44"/>
        </w:rPr>
        <w:t>從事藝文活動</w:t>
      </w:r>
    </w:p>
    <w:p w:rsidR="002A2452" w:rsidRPr="00C92639" w:rsidRDefault="00E0437E" w:rsidP="002A2452">
      <w:pPr>
        <w:ind w:leftChars="-1" w:left="-2" w:rightChars="10" w:right="24"/>
        <w:jc w:val="center"/>
        <w:rPr>
          <w:rFonts w:ascii="標楷體" w:eastAsia="標楷體" w:hAnsi="標楷體"/>
          <w:sz w:val="44"/>
          <w:szCs w:val="44"/>
        </w:rPr>
      </w:pPr>
      <w:r w:rsidRPr="00C92639">
        <w:rPr>
          <w:rFonts w:ascii="標楷體" w:eastAsia="標楷體" w:hAnsi="標楷體" w:hint="eastAsia"/>
          <w:sz w:val="44"/>
          <w:szCs w:val="44"/>
        </w:rPr>
        <w:t>審查申請須知</w:t>
      </w:r>
    </w:p>
    <w:p w:rsidR="00E81DEB" w:rsidRPr="003B77C4" w:rsidRDefault="002A2452" w:rsidP="00E81DEB">
      <w:pPr>
        <w:spacing w:line="480" w:lineRule="exact"/>
        <w:rPr>
          <w:rFonts w:ascii="標楷體" w:eastAsia="標楷體" w:hAnsi="標楷體" w:hint="eastAsia"/>
          <w:bCs/>
          <w:sz w:val="28"/>
          <w:szCs w:val="28"/>
        </w:rPr>
      </w:pPr>
      <w:r w:rsidRPr="003B77C4">
        <w:rPr>
          <w:rFonts w:ascii="標楷體" w:eastAsia="標楷體" w:hAnsi="標楷體" w:hint="eastAsia"/>
          <w:b/>
          <w:sz w:val="28"/>
          <w:szCs w:val="28"/>
        </w:rPr>
        <w:t>壹、</w:t>
      </w:r>
      <w:r w:rsidR="00E81DEB" w:rsidRPr="003B77C4">
        <w:rPr>
          <w:rFonts w:ascii="標楷體" w:eastAsia="標楷體" w:hAnsi="標楷體" w:hint="eastAsia"/>
          <w:bCs/>
          <w:sz w:val="28"/>
          <w:szCs w:val="28"/>
        </w:rPr>
        <w:t>計畫緣起</w:t>
      </w:r>
    </w:p>
    <w:p w:rsidR="007768D0" w:rsidRDefault="007768D0" w:rsidP="007768D0">
      <w:pPr>
        <w:tabs>
          <w:tab w:val="left" w:pos="720"/>
        </w:tabs>
        <w:spacing w:line="480" w:lineRule="exact"/>
        <w:rPr>
          <w:rFonts w:ascii="標楷體" w:eastAsia="標楷體" w:hAnsi="標楷體" w:hint="eastAsia"/>
          <w:color w:val="000000"/>
          <w:sz w:val="28"/>
          <w:szCs w:val="28"/>
        </w:rPr>
      </w:pPr>
      <w:r>
        <w:rPr>
          <w:rFonts w:ascii="標楷體" w:eastAsia="標楷體" w:hAnsi="標楷體" w:hint="eastAsia"/>
          <w:color w:val="000000"/>
          <w:sz w:val="28"/>
          <w:szCs w:val="28"/>
        </w:rPr>
        <w:t xml:space="preserve">  一、</w:t>
      </w:r>
      <w:r w:rsidR="00E81DEB" w:rsidRPr="003B77C4">
        <w:rPr>
          <w:rFonts w:ascii="標楷體" w:eastAsia="標楷體" w:hAnsi="標楷體" w:hint="eastAsia"/>
          <w:color w:val="000000"/>
          <w:sz w:val="28"/>
          <w:szCs w:val="28"/>
        </w:rPr>
        <w:t>花蓮縣一向以觀光立縣，除好山好水外，人文藝術亦為主要觀光內涵。街</w:t>
      </w:r>
      <w:r>
        <w:rPr>
          <w:rFonts w:ascii="標楷體" w:eastAsia="標楷體" w:hAnsi="標楷體" w:hint="eastAsia"/>
          <w:color w:val="000000"/>
          <w:sz w:val="28"/>
          <w:szCs w:val="28"/>
        </w:rPr>
        <w:t xml:space="preserve"> </w:t>
      </w:r>
    </w:p>
    <w:p w:rsidR="007768D0" w:rsidRDefault="007768D0" w:rsidP="007768D0">
      <w:pPr>
        <w:tabs>
          <w:tab w:val="left" w:pos="720"/>
        </w:tabs>
        <w:spacing w:line="480" w:lineRule="exact"/>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E81DEB" w:rsidRPr="003B77C4">
        <w:rPr>
          <w:rFonts w:ascii="標楷體" w:eastAsia="標楷體" w:hAnsi="標楷體" w:hint="eastAsia"/>
          <w:color w:val="000000"/>
          <w:sz w:val="28"/>
          <w:szCs w:val="28"/>
        </w:rPr>
        <w:t>頭藝術可為都市公共空間注入人文景觀，讓居民及觀光客就近了解花蓮文</w:t>
      </w:r>
    </w:p>
    <w:p w:rsidR="00E81DEB" w:rsidRPr="003B77C4" w:rsidRDefault="007768D0" w:rsidP="007768D0">
      <w:pPr>
        <w:tabs>
          <w:tab w:val="left" w:pos="720"/>
        </w:tabs>
        <w:spacing w:line="480" w:lineRule="exact"/>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E81DEB" w:rsidRPr="003B77C4">
        <w:rPr>
          <w:rFonts w:ascii="標楷體" w:eastAsia="標楷體" w:hAnsi="標楷體" w:hint="eastAsia"/>
          <w:color w:val="000000"/>
          <w:sz w:val="28"/>
          <w:szCs w:val="28"/>
        </w:rPr>
        <w:t>化所在。</w:t>
      </w:r>
    </w:p>
    <w:p w:rsidR="006C1779" w:rsidRPr="003B77C4" w:rsidRDefault="007768D0" w:rsidP="00CA7AE7">
      <w:pPr>
        <w:spacing w:line="480" w:lineRule="exact"/>
        <w:ind w:left="700" w:hangingChars="250" w:hanging="700"/>
        <w:rPr>
          <w:rFonts w:ascii="標楷體" w:eastAsia="標楷體" w:hAnsi="標楷體" w:hint="eastAsia"/>
          <w:bCs/>
          <w:color w:val="000000"/>
          <w:sz w:val="28"/>
          <w:szCs w:val="28"/>
        </w:rPr>
      </w:pPr>
      <w:r>
        <w:rPr>
          <w:rFonts w:ascii="標楷體" w:eastAsia="標楷體" w:hAnsi="標楷體" w:hint="eastAsia"/>
          <w:color w:val="000000"/>
          <w:sz w:val="28"/>
          <w:szCs w:val="28"/>
        </w:rPr>
        <w:t xml:space="preserve">  二、</w:t>
      </w:r>
      <w:r w:rsidR="00E81DEB" w:rsidRPr="003B77C4">
        <w:rPr>
          <w:rFonts w:ascii="標楷體" w:eastAsia="標楷體" w:hAnsi="標楷體" w:hint="eastAsia"/>
          <w:color w:val="000000"/>
          <w:sz w:val="28"/>
          <w:szCs w:val="28"/>
        </w:rPr>
        <w:t>「花蓮縣街頭藝人從事藝文活動許可辦法」經縣府99年6月25日府文演字第0990093566號令公布施行。</w:t>
      </w:r>
    </w:p>
    <w:p w:rsidR="00362B7D" w:rsidRPr="003B77C4" w:rsidRDefault="00362B7D" w:rsidP="005E2D92">
      <w:pPr>
        <w:spacing w:line="480" w:lineRule="exact"/>
        <w:rPr>
          <w:rFonts w:ascii="標楷體" w:eastAsia="標楷體" w:hAnsi="標楷體" w:hint="eastAsia"/>
          <w:sz w:val="28"/>
          <w:szCs w:val="28"/>
        </w:rPr>
      </w:pPr>
      <w:r w:rsidRPr="003B77C4">
        <w:rPr>
          <w:rFonts w:ascii="標楷體" w:eastAsia="標楷體" w:hAnsi="標楷體" w:hint="eastAsia"/>
          <w:bCs/>
          <w:color w:val="000000"/>
          <w:sz w:val="28"/>
          <w:szCs w:val="28"/>
        </w:rPr>
        <w:t>貳、</w:t>
      </w:r>
      <w:r w:rsidR="00E81DEB" w:rsidRPr="003B77C4">
        <w:rPr>
          <w:rFonts w:ascii="標楷體" w:eastAsia="標楷體" w:hAnsi="標楷體" w:hint="eastAsia"/>
          <w:sz w:val="28"/>
          <w:szCs w:val="28"/>
        </w:rPr>
        <w:t xml:space="preserve"> </w:t>
      </w:r>
      <w:r w:rsidR="00E0437E" w:rsidRPr="003B77C4">
        <w:rPr>
          <w:rFonts w:ascii="標楷體" w:eastAsia="標楷體" w:hAnsi="標楷體" w:hint="eastAsia"/>
          <w:sz w:val="28"/>
          <w:szCs w:val="28"/>
        </w:rPr>
        <w:t>依據：「花蓮縣街頭藝人從事藝文活動許可辦法」第四條及第五條。</w:t>
      </w:r>
    </w:p>
    <w:p w:rsidR="00AE37F3" w:rsidRPr="003B77C4" w:rsidRDefault="00AE37F3" w:rsidP="00AE37F3">
      <w:pPr>
        <w:spacing w:line="480" w:lineRule="exact"/>
        <w:rPr>
          <w:rFonts w:ascii="標楷體" w:eastAsia="標楷體" w:hAnsi="標楷體" w:hint="eastAsia"/>
          <w:bCs/>
          <w:color w:val="000000"/>
          <w:sz w:val="28"/>
          <w:szCs w:val="28"/>
        </w:rPr>
      </w:pPr>
      <w:r w:rsidRPr="003B77C4">
        <w:rPr>
          <w:rFonts w:ascii="標楷體" w:eastAsia="標楷體" w:hAnsi="標楷體" w:hint="eastAsia"/>
          <w:bCs/>
          <w:color w:val="000000"/>
          <w:sz w:val="28"/>
          <w:szCs w:val="28"/>
        </w:rPr>
        <w:t>參、計畫目標</w:t>
      </w:r>
    </w:p>
    <w:p w:rsidR="00AE37F3" w:rsidRPr="003B77C4" w:rsidRDefault="00AE37F3" w:rsidP="00CA7AE7">
      <w:pPr>
        <w:spacing w:line="480" w:lineRule="exact"/>
        <w:ind w:left="1120" w:hangingChars="400" w:hanging="1120"/>
        <w:rPr>
          <w:rFonts w:ascii="標楷體" w:eastAsia="標楷體" w:hAnsi="標楷體" w:cs="新細明體" w:hint="eastAsia"/>
          <w:color w:val="000000"/>
          <w:kern w:val="0"/>
          <w:sz w:val="28"/>
          <w:szCs w:val="28"/>
        </w:rPr>
      </w:pPr>
      <w:r w:rsidRPr="003B77C4">
        <w:rPr>
          <w:rFonts w:ascii="標楷體" w:eastAsia="標楷體" w:hAnsi="標楷體" w:hint="eastAsia"/>
          <w:color w:val="000000"/>
          <w:sz w:val="28"/>
          <w:szCs w:val="28"/>
        </w:rPr>
        <w:t xml:space="preserve">    一、</w:t>
      </w:r>
      <w:r w:rsidRPr="003B77C4">
        <w:rPr>
          <w:rFonts w:ascii="標楷體" w:eastAsia="標楷體" w:hAnsi="標楷體" w:cs="新細明體"/>
          <w:color w:val="000000"/>
          <w:kern w:val="0"/>
          <w:sz w:val="28"/>
          <w:szCs w:val="28"/>
        </w:rPr>
        <w:t>為了本縣街頭表演藝術之發展，本局每年皆辦理街頭藝人之</w:t>
      </w:r>
      <w:r w:rsidRPr="003B77C4">
        <w:rPr>
          <w:rFonts w:ascii="標楷體" w:eastAsia="標楷體" w:hAnsi="標楷體" w:cs="新細明體" w:hint="eastAsia"/>
          <w:color w:val="000000"/>
          <w:kern w:val="0"/>
          <w:sz w:val="28"/>
          <w:szCs w:val="28"/>
        </w:rPr>
        <w:t>審查</w:t>
      </w:r>
      <w:r w:rsidRPr="003B77C4">
        <w:rPr>
          <w:rFonts w:ascii="標楷體" w:eastAsia="標楷體" w:hAnsi="標楷體" w:cs="新細明體"/>
          <w:color w:val="000000"/>
          <w:kern w:val="0"/>
          <w:sz w:val="28"/>
          <w:szCs w:val="28"/>
        </w:rPr>
        <w:t>，希望能發掘出更多街頭藝術表演創</w:t>
      </w:r>
      <w:r w:rsidRPr="003B77C4">
        <w:rPr>
          <w:rFonts w:ascii="標楷體" w:eastAsia="標楷體" w:hAnsi="標楷體" w:cs="新細明體" w:hint="eastAsia"/>
          <w:color w:val="000000"/>
          <w:kern w:val="0"/>
          <w:sz w:val="28"/>
          <w:szCs w:val="28"/>
        </w:rPr>
        <w:t>作者</w:t>
      </w:r>
      <w:r w:rsidRPr="003B77C4">
        <w:rPr>
          <w:rFonts w:ascii="標楷體" w:eastAsia="標楷體" w:hAnsi="標楷體" w:cs="新細明體"/>
          <w:color w:val="000000"/>
          <w:kern w:val="0"/>
          <w:sz w:val="28"/>
          <w:szCs w:val="28"/>
        </w:rPr>
        <w:t>期能無遺珠之憾。</w:t>
      </w:r>
    </w:p>
    <w:p w:rsidR="00AE37F3" w:rsidRPr="003B77C4" w:rsidRDefault="00AE37F3" w:rsidP="00CA7AE7">
      <w:pPr>
        <w:spacing w:line="480" w:lineRule="exact"/>
        <w:ind w:left="1120" w:hangingChars="400" w:hanging="1120"/>
        <w:rPr>
          <w:rFonts w:ascii="標楷體" w:eastAsia="標楷體" w:hAnsi="標楷體" w:hint="eastAsia"/>
          <w:color w:val="000000"/>
          <w:sz w:val="28"/>
          <w:szCs w:val="28"/>
        </w:rPr>
      </w:pPr>
      <w:r w:rsidRPr="003B77C4">
        <w:rPr>
          <w:rFonts w:ascii="標楷體" w:eastAsia="標楷體" w:hAnsi="標楷體" w:hint="eastAsia"/>
          <w:color w:val="000000"/>
          <w:sz w:val="28"/>
          <w:szCs w:val="28"/>
        </w:rPr>
        <w:t xml:space="preserve">    二、除了希望本縣街頭藝人能有更多元的展演，更期盼開發外縣市街頭藝人能進駐至本縣展演，以讓藝文活動更活絡且豐富。</w:t>
      </w:r>
    </w:p>
    <w:p w:rsidR="00AE37F3" w:rsidRPr="003B77C4" w:rsidRDefault="00AE37F3" w:rsidP="00CA7AE7">
      <w:pPr>
        <w:spacing w:line="480" w:lineRule="exact"/>
        <w:ind w:left="1120" w:hangingChars="400" w:hanging="1120"/>
        <w:rPr>
          <w:rFonts w:ascii="標楷體" w:eastAsia="標楷體" w:hAnsi="標楷體" w:hint="eastAsia"/>
          <w:color w:val="000000"/>
          <w:sz w:val="28"/>
          <w:szCs w:val="28"/>
        </w:rPr>
      </w:pPr>
      <w:r w:rsidRPr="003B77C4">
        <w:rPr>
          <w:rFonts w:ascii="標楷體" w:eastAsia="標楷體" w:hAnsi="標楷體" w:hint="eastAsia"/>
          <w:color w:val="000000"/>
          <w:sz w:val="28"/>
          <w:szCs w:val="28"/>
        </w:rPr>
        <w:t xml:space="preserve">   </w:t>
      </w:r>
      <w:r w:rsidRPr="003B77C4">
        <w:rPr>
          <w:rFonts w:ascii="標楷體" w:eastAsia="標楷體" w:hAnsi="標楷體" w:cs="新細明體" w:hint="eastAsia"/>
          <w:color w:val="000000"/>
          <w:kern w:val="0"/>
          <w:sz w:val="28"/>
          <w:szCs w:val="28"/>
        </w:rPr>
        <w:t xml:space="preserve"> 三、</w:t>
      </w:r>
      <w:r w:rsidRPr="003B77C4">
        <w:rPr>
          <w:rFonts w:ascii="標楷體" w:eastAsia="標楷體" w:hAnsi="標楷體" w:hint="eastAsia"/>
          <w:color w:val="000000"/>
          <w:sz w:val="28"/>
          <w:szCs w:val="28"/>
        </w:rPr>
        <w:t>本縣於99至</w:t>
      </w:r>
      <w:r w:rsidR="006C1779" w:rsidRPr="003B77C4">
        <w:rPr>
          <w:rFonts w:ascii="標楷體" w:eastAsia="標楷體" w:hAnsi="標楷體" w:hint="eastAsia"/>
          <w:color w:val="000000"/>
          <w:sz w:val="28"/>
          <w:szCs w:val="28"/>
        </w:rPr>
        <w:t>105</w:t>
      </w:r>
      <w:r w:rsidRPr="003B77C4">
        <w:rPr>
          <w:rFonts w:ascii="標楷體" w:eastAsia="標楷體" w:hAnsi="標楷體" w:hint="eastAsia"/>
          <w:color w:val="000000"/>
          <w:sz w:val="28"/>
          <w:szCs w:val="28"/>
        </w:rPr>
        <w:t>年辦理街頭藝人審查活動，成果豐碩，截至目前共計通過</w:t>
      </w:r>
      <w:r w:rsidR="006C1779" w:rsidRPr="003B77C4">
        <w:rPr>
          <w:rFonts w:ascii="標楷體" w:eastAsia="標楷體" w:hAnsi="標楷體" w:hint="eastAsia"/>
          <w:color w:val="000000"/>
          <w:sz w:val="28"/>
          <w:szCs w:val="28"/>
        </w:rPr>
        <w:t>559</w:t>
      </w:r>
      <w:r w:rsidRPr="003B77C4">
        <w:rPr>
          <w:rFonts w:ascii="標楷體" w:eastAsia="標楷體" w:hAnsi="標楷體" w:hint="eastAsia"/>
          <w:color w:val="000000"/>
          <w:sz w:val="28"/>
          <w:szCs w:val="28"/>
        </w:rPr>
        <w:t>位個人及</w:t>
      </w:r>
      <w:r w:rsidR="006C1779" w:rsidRPr="003B77C4">
        <w:rPr>
          <w:rFonts w:ascii="標楷體" w:eastAsia="標楷體" w:hAnsi="標楷體" w:hint="eastAsia"/>
          <w:color w:val="000000"/>
          <w:sz w:val="28"/>
          <w:szCs w:val="28"/>
        </w:rPr>
        <w:t>87</w:t>
      </w:r>
      <w:r w:rsidRPr="003B77C4">
        <w:rPr>
          <w:rFonts w:ascii="標楷體" w:eastAsia="標楷體" w:hAnsi="標楷體" w:hint="eastAsia"/>
          <w:color w:val="000000"/>
          <w:sz w:val="28"/>
          <w:szCs w:val="28"/>
        </w:rPr>
        <w:t>組團體；本年度計畫目標通過甄選達</w:t>
      </w:r>
      <w:r w:rsidR="00E434D6" w:rsidRPr="003B77C4">
        <w:rPr>
          <w:rFonts w:ascii="標楷體" w:eastAsia="標楷體" w:hAnsi="標楷體" w:hint="eastAsia"/>
          <w:color w:val="000000"/>
          <w:sz w:val="28"/>
          <w:szCs w:val="28"/>
        </w:rPr>
        <w:t>20</w:t>
      </w:r>
      <w:r w:rsidR="006C1779" w:rsidRPr="003B77C4">
        <w:rPr>
          <w:rFonts w:ascii="標楷體" w:eastAsia="標楷體" w:hAnsi="標楷體" w:hint="eastAsia"/>
          <w:color w:val="000000"/>
          <w:sz w:val="28"/>
          <w:szCs w:val="28"/>
        </w:rPr>
        <w:t>0</w:t>
      </w:r>
      <w:r w:rsidRPr="003B77C4">
        <w:rPr>
          <w:rFonts w:ascii="標楷體" w:eastAsia="標楷體" w:hAnsi="標楷體" w:hint="eastAsia"/>
          <w:color w:val="000000"/>
          <w:sz w:val="28"/>
          <w:szCs w:val="28"/>
        </w:rPr>
        <w:t>組。</w:t>
      </w:r>
    </w:p>
    <w:p w:rsidR="00AE37F3" w:rsidRPr="003B77C4" w:rsidRDefault="00AE37F3" w:rsidP="00AE37F3">
      <w:pPr>
        <w:spacing w:line="480" w:lineRule="exact"/>
        <w:rPr>
          <w:rFonts w:ascii="標楷體" w:eastAsia="標楷體" w:hAnsi="標楷體" w:hint="eastAsia"/>
          <w:bCs/>
          <w:color w:val="000000"/>
          <w:sz w:val="28"/>
          <w:szCs w:val="28"/>
        </w:rPr>
      </w:pPr>
      <w:r w:rsidRPr="003B77C4">
        <w:rPr>
          <w:rFonts w:ascii="標楷體" w:eastAsia="標楷體" w:hAnsi="標楷體" w:hint="eastAsia"/>
          <w:bCs/>
          <w:color w:val="000000"/>
          <w:sz w:val="28"/>
          <w:szCs w:val="28"/>
        </w:rPr>
        <w:t>肆、辦理單位</w:t>
      </w:r>
    </w:p>
    <w:p w:rsidR="00AE37F3" w:rsidRPr="003B77C4" w:rsidRDefault="00AE37F3" w:rsidP="00AE37F3">
      <w:pPr>
        <w:spacing w:line="480" w:lineRule="exact"/>
        <w:rPr>
          <w:rFonts w:ascii="標楷體" w:eastAsia="標楷體" w:hAnsi="標楷體" w:hint="eastAsia"/>
          <w:bCs/>
          <w:sz w:val="28"/>
          <w:szCs w:val="28"/>
        </w:rPr>
      </w:pPr>
      <w:r w:rsidRPr="003B77C4">
        <w:rPr>
          <w:rFonts w:ascii="標楷體" w:eastAsia="標楷體" w:hAnsi="標楷體" w:hint="eastAsia"/>
          <w:bCs/>
          <w:color w:val="FF0000"/>
          <w:sz w:val="28"/>
          <w:szCs w:val="28"/>
        </w:rPr>
        <w:t xml:space="preserve">    </w:t>
      </w:r>
      <w:r w:rsidRPr="003B77C4">
        <w:rPr>
          <w:rFonts w:ascii="標楷體" w:eastAsia="標楷體" w:hAnsi="標楷體" w:hint="eastAsia"/>
          <w:bCs/>
          <w:sz w:val="28"/>
          <w:szCs w:val="28"/>
        </w:rPr>
        <w:t>一、主辦單位：花蓮縣政府</w:t>
      </w:r>
    </w:p>
    <w:p w:rsidR="00AE37F3" w:rsidRPr="003B77C4" w:rsidRDefault="00AE37F3" w:rsidP="00AE37F3">
      <w:pPr>
        <w:spacing w:line="480" w:lineRule="exact"/>
        <w:rPr>
          <w:rFonts w:ascii="標楷體" w:eastAsia="標楷體" w:hAnsi="標楷體" w:hint="eastAsia"/>
          <w:bCs/>
          <w:sz w:val="28"/>
          <w:szCs w:val="28"/>
        </w:rPr>
      </w:pPr>
      <w:r w:rsidRPr="003B77C4">
        <w:rPr>
          <w:rFonts w:ascii="標楷體" w:eastAsia="標楷體" w:hAnsi="標楷體" w:hint="eastAsia"/>
          <w:bCs/>
          <w:sz w:val="28"/>
          <w:szCs w:val="28"/>
        </w:rPr>
        <w:t xml:space="preserve">    二、承辦單位：花蓮縣文化局(以下簡稱本局)</w:t>
      </w:r>
    </w:p>
    <w:p w:rsidR="00AE37F3" w:rsidRPr="003B77C4" w:rsidRDefault="00AE37F3" w:rsidP="00AE37F3">
      <w:pPr>
        <w:spacing w:line="480" w:lineRule="exact"/>
        <w:rPr>
          <w:rFonts w:ascii="標楷體" w:eastAsia="標楷體" w:hAnsi="標楷體" w:hint="eastAsia"/>
          <w:bCs/>
          <w:sz w:val="28"/>
          <w:szCs w:val="28"/>
        </w:rPr>
      </w:pPr>
      <w:r w:rsidRPr="003B77C4">
        <w:rPr>
          <w:rFonts w:ascii="標楷體" w:eastAsia="標楷體" w:hAnsi="標楷體" w:hint="eastAsia"/>
          <w:bCs/>
          <w:sz w:val="28"/>
          <w:szCs w:val="28"/>
        </w:rPr>
        <w:t xml:space="preserve">    三、協辦單位：花蓮縣</w:t>
      </w:r>
      <w:r w:rsidR="003D6325">
        <w:rPr>
          <w:rFonts w:ascii="標楷體" w:eastAsia="標楷體" w:hAnsi="標楷體" w:hint="eastAsia"/>
          <w:bCs/>
          <w:sz w:val="28"/>
          <w:szCs w:val="28"/>
        </w:rPr>
        <w:t>吉安鄉公所、</w:t>
      </w:r>
      <w:r w:rsidR="00E27383">
        <w:rPr>
          <w:rFonts w:ascii="標楷體" w:eastAsia="標楷體" w:hAnsi="標楷體" w:hint="eastAsia"/>
          <w:bCs/>
          <w:sz w:val="28"/>
          <w:szCs w:val="28"/>
        </w:rPr>
        <w:t>花蓮縣</w:t>
      </w:r>
      <w:r w:rsidR="007768D0">
        <w:rPr>
          <w:rFonts w:ascii="標楷體" w:eastAsia="標楷體" w:hAnsi="標楷體" w:hint="eastAsia"/>
          <w:bCs/>
          <w:sz w:val="28"/>
          <w:szCs w:val="28"/>
        </w:rPr>
        <w:t>光復鄉公所、</w:t>
      </w:r>
      <w:r w:rsidR="003D6325">
        <w:rPr>
          <w:rFonts w:ascii="標楷體" w:eastAsia="標楷體" w:hAnsi="標楷體" w:hint="eastAsia"/>
          <w:bCs/>
          <w:sz w:val="28"/>
          <w:szCs w:val="28"/>
        </w:rPr>
        <w:t>花蓮縣光復糖廠。</w:t>
      </w:r>
    </w:p>
    <w:p w:rsidR="0026780C" w:rsidRPr="003B77C4" w:rsidRDefault="0026780C" w:rsidP="0026780C">
      <w:pPr>
        <w:spacing w:line="480" w:lineRule="exact"/>
        <w:rPr>
          <w:rFonts w:ascii="標楷體" w:eastAsia="標楷體" w:hAnsi="標楷體" w:hint="eastAsia"/>
          <w:bCs/>
          <w:sz w:val="28"/>
          <w:szCs w:val="28"/>
        </w:rPr>
      </w:pPr>
      <w:r w:rsidRPr="003B77C4">
        <w:rPr>
          <w:rFonts w:ascii="標楷體" w:eastAsia="標楷體" w:hAnsi="標楷體" w:hint="eastAsia"/>
          <w:bCs/>
          <w:sz w:val="28"/>
          <w:szCs w:val="28"/>
        </w:rPr>
        <w:t>伍、活動內容</w:t>
      </w:r>
    </w:p>
    <w:p w:rsidR="0026780C" w:rsidRPr="003B77C4" w:rsidRDefault="0026780C" w:rsidP="0026780C">
      <w:pPr>
        <w:spacing w:line="480" w:lineRule="exact"/>
        <w:rPr>
          <w:rFonts w:ascii="標楷體" w:eastAsia="標楷體" w:hAnsi="標楷體" w:hint="eastAsia"/>
          <w:bCs/>
          <w:sz w:val="28"/>
          <w:szCs w:val="28"/>
        </w:rPr>
      </w:pPr>
      <w:r w:rsidRPr="003B77C4">
        <w:rPr>
          <w:rFonts w:ascii="標楷體" w:eastAsia="標楷體" w:hAnsi="標楷體" w:hint="eastAsia"/>
          <w:bCs/>
          <w:sz w:val="28"/>
          <w:szCs w:val="28"/>
        </w:rPr>
        <w:t xml:space="preserve">    一、審查類別</w:t>
      </w:r>
    </w:p>
    <w:p w:rsidR="0026780C" w:rsidRPr="003B77C4" w:rsidRDefault="0026780C" w:rsidP="00CA7AE7">
      <w:pPr>
        <w:spacing w:line="480" w:lineRule="exact"/>
        <w:ind w:left="3220" w:hangingChars="1150" w:hanging="3220"/>
        <w:jc w:val="both"/>
        <w:rPr>
          <w:rFonts w:ascii="標楷體" w:eastAsia="標楷體" w:hAnsi="標楷體" w:cs="標楷體" w:hint="eastAsia"/>
          <w:sz w:val="28"/>
          <w:szCs w:val="28"/>
        </w:rPr>
      </w:pPr>
      <w:r w:rsidRPr="003B77C4">
        <w:rPr>
          <w:rFonts w:ascii="標楷體" w:eastAsia="標楷體" w:hAnsi="標楷體" w:cs="標楷體" w:hint="eastAsia"/>
          <w:color w:val="000000"/>
          <w:sz w:val="28"/>
          <w:szCs w:val="28"/>
        </w:rPr>
        <w:t xml:space="preserve">      (一)</w:t>
      </w:r>
      <w:r w:rsidRPr="003B77C4">
        <w:rPr>
          <w:rFonts w:ascii="標楷體" w:eastAsia="標楷體" w:hAnsi="標楷體" w:cs="標楷體" w:hint="eastAsia"/>
          <w:sz w:val="28"/>
          <w:szCs w:val="28"/>
        </w:rPr>
        <w:t>表演藝術類：現場表演之戲劇、默劇、丑劇、舞蹈、歌唱、演奏、魔術、雜耍、偶戲、詩文朗誦、行動藝術等。</w:t>
      </w:r>
    </w:p>
    <w:p w:rsidR="0026780C" w:rsidRPr="003B77C4" w:rsidRDefault="0026780C" w:rsidP="0026780C">
      <w:pPr>
        <w:spacing w:line="480" w:lineRule="exact"/>
        <w:ind w:left="2410" w:hanging="2552"/>
        <w:jc w:val="both"/>
        <w:rPr>
          <w:rFonts w:ascii="標楷體" w:eastAsia="標楷體" w:hAnsi="標楷體" w:cs="標楷體" w:hint="eastAsia"/>
          <w:sz w:val="28"/>
          <w:szCs w:val="28"/>
        </w:rPr>
      </w:pPr>
      <w:r w:rsidRPr="003B77C4">
        <w:rPr>
          <w:rFonts w:ascii="標楷體" w:eastAsia="標楷體" w:hAnsi="標楷體" w:cs="標楷體" w:hint="eastAsia"/>
          <w:sz w:val="28"/>
          <w:szCs w:val="28"/>
        </w:rPr>
        <w:t xml:space="preserve">       (二)視覺藝術類：如現場創作之繪畫、運用各種媒材創作之現場人物塑像、</w:t>
      </w:r>
    </w:p>
    <w:p w:rsidR="0026780C" w:rsidRPr="003B77C4" w:rsidRDefault="0026780C" w:rsidP="0026780C">
      <w:pPr>
        <w:spacing w:line="480" w:lineRule="exact"/>
        <w:ind w:left="2410" w:hanging="2552"/>
        <w:jc w:val="both"/>
        <w:rPr>
          <w:rFonts w:ascii="標楷體" w:eastAsia="標楷體" w:hAnsi="標楷體" w:cs="標楷體" w:hint="eastAsia"/>
          <w:sz w:val="28"/>
          <w:szCs w:val="28"/>
        </w:rPr>
      </w:pPr>
      <w:r w:rsidRPr="003B77C4">
        <w:rPr>
          <w:rFonts w:ascii="標楷體" w:eastAsia="標楷體" w:hAnsi="標楷體" w:cs="標楷體" w:hint="eastAsia"/>
          <w:sz w:val="28"/>
          <w:szCs w:val="28"/>
        </w:rPr>
        <w:t xml:space="preserve">                      環境藝術、影像錄製、攝影等。</w:t>
      </w:r>
    </w:p>
    <w:p w:rsidR="00716665" w:rsidRDefault="0026780C" w:rsidP="00716665">
      <w:pPr>
        <w:spacing w:line="480" w:lineRule="exact"/>
        <w:ind w:left="3220" w:hangingChars="1150" w:hanging="3220"/>
        <w:jc w:val="both"/>
        <w:rPr>
          <w:rFonts w:ascii="標楷體" w:eastAsia="標楷體" w:hAnsi="標楷體" w:cs="標楷體" w:hint="eastAsia"/>
          <w:sz w:val="28"/>
          <w:szCs w:val="28"/>
        </w:rPr>
      </w:pPr>
      <w:r w:rsidRPr="003B77C4">
        <w:rPr>
          <w:rFonts w:ascii="標楷體" w:eastAsia="標楷體" w:hAnsi="標楷體" w:cs="標楷體" w:hint="eastAsia"/>
          <w:sz w:val="28"/>
          <w:szCs w:val="28"/>
        </w:rPr>
        <w:t xml:space="preserve">      (三)工藝藝術類：現場創作之雕塑、工藝品，成品若可食用，則需遵守相</w:t>
      </w:r>
      <w:r w:rsidRPr="003B77C4">
        <w:rPr>
          <w:rFonts w:ascii="標楷體" w:eastAsia="標楷體" w:hAnsi="標楷體" w:cs="標楷體" w:hint="eastAsia"/>
          <w:sz w:val="28"/>
          <w:szCs w:val="28"/>
        </w:rPr>
        <w:lastRenderedPageBreak/>
        <w:t>關法規規定。</w:t>
      </w:r>
    </w:p>
    <w:p w:rsidR="00E71603" w:rsidRPr="003B77C4" w:rsidRDefault="00E71603" w:rsidP="00716665">
      <w:pPr>
        <w:spacing w:line="480" w:lineRule="exact"/>
        <w:ind w:left="3220" w:hangingChars="1150" w:hanging="3220"/>
        <w:jc w:val="both"/>
        <w:rPr>
          <w:rFonts w:ascii="標楷體" w:eastAsia="標楷體" w:hAnsi="標楷體" w:hint="eastAsia"/>
          <w:bCs/>
          <w:sz w:val="28"/>
          <w:szCs w:val="28"/>
        </w:rPr>
      </w:pPr>
      <w:r w:rsidRPr="003B77C4">
        <w:rPr>
          <w:rFonts w:ascii="標楷體" w:eastAsia="標楷體" w:hAnsi="標楷體" w:hint="eastAsia"/>
          <w:bCs/>
          <w:color w:val="FF0000"/>
          <w:sz w:val="28"/>
          <w:szCs w:val="28"/>
        </w:rPr>
        <w:t xml:space="preserve">  </w:t>
      </w:r>
      <w:r w:rsidRPr="003B77C4">
        <w:rPr>
          <w:rFonts w:ascii="標楷體" w:eastAsia="標楷體" w:hAnsi="標楷體" w:hint="eastAsia"/>
          <w:bCs/>
          <w:sz w:val="28"/>
          <w:szCs w:val="28"/>
        </w:rPr>
        <w:t>二、申請資格、申請方式及申請文件</w:t>
      </w:r>
    </w:p>
    <w:p w:rsidR="00E71603" w:rsidRPr="003B77C4" w:rsidRDefault="00E71603" w:rsidP="00E71603">
      <w:pPr>
        <w:spacing w:line="480" w:lineRule="exact"/>
        <w:rPr>
          <w:rFonts w:ascii="標楷體" w:eastAsia="標楷體" w:hAnsi="標楷體" w:hint="eastAsia"/>
          <w:bCs/>
          <w:sz w:val="28"/>
          <w:szCs w:val="28"/>
        </w:rPr>
      </w:pPr>
      <w:r w:rsidRPr="003B77C4">
        <w:rPr>
          <w:rFonts w:ascii="標楷體" w:eastAsia="標楷體" w:hAnsi="標楷體" w:hint="eastAsia"/>
          <w:bCs/>
          <w:sz w:val="28"/>
          <w:szCs w:val="28"/>
        </w:rPr>
        <w:t xml:space="preserve">    (一)申請資格:</w:t>
      </w:r>
    </w:p>
    <w:p w:rsidR="00E71603" w:rsidRPr="003B77C4" w:rsidRDefault="00E71603" w:rsidP="00E71603">
      <w:pPr>
        <w:spacing w:line="480" w:lineRule="exact"/>
        <w:ind w:left="1619" w:hanging="1336"/>
        <w:jc w:val="both"/>
        <w:rPr>
          <w:rFonts w:ascii="標楷體" w:eastAsia="標楷體" w:hAnsi="標楷體" w:cs="Tahoma" w:hint="eastAsia"/>
          <w:color w:val="000000"/>
          <w:sz w:val="28"/>
          <w:szCs w:val="28"/>
        </w:rPr>
      </w:pPr>
      <w:r w:rsidRPr="003B77C4">
        <w:rPr>
          <w:rFonts w:ascii="標楷體" w:eastAsia="標楷體" w:hAnsi="標楷體" w:cs="標楷體" w:hint="eastAsia"/>
          <w:color w:val="000000"/>
          <w:sz w:val="28"/>
          <w:szCs w:val="28"/>
        </w:rPr>
        <w:t xml:space="preserve">    </w:t>
      </w:r>
      <w:r w:rsidR="00716665">
        <w:rPr>
          <w:rFonts w:ascii="標楷體" w:eastAsia="標楷體" w:hAnsi="標楷體" w:cs="標楷體" w:hint="eastAsia"/>
          <w:color w:val="000000"/>
          <w:sz w:val="28"/>
          <w:szCs w:val="28"/>
        </w:rPr>
        <w:t>1</w:t>
      </w:r>
      <w:r w:rsidR="00171B7E">
        <w:rPr>
          <w:rFonts w:ascii="標楷體" w:eastAsia="標楷體" w:hAnsi="標楷體" w:cs="標楷體" w:hint="eastAsia"/>
          <w:color w:val="000000"/>
          <w:sz w:val="28"/>
          <w:szCs w:val="28"/>
        </w:rPr>
        <w:t>、</w:t>
      </w:r>
      <w:r w:rsidRPr="003B77C4">
        <w:rPr>
          <w:rFonts w:ascii="標楷體" w:eastAsia="標楷體" w:hAnsi="標楷體" w:cs="Tahoma" w:hint="eastAsia"/>
          <w:color w:val="000000"/>
          <w:sz w:val="28"/>
          <w:szCs w:val="28"/>
        </w:rPr>
        <w:t>個人：符合下列資格之一者。</w:t>
      </w:r>
    </w:p>
    <w:p w:rsidR="00E71603" w:rsidRPr="003B77C4" w:rsidRDefault="00E71603" w:rsidP="00E71603">
      <w:pPr>
        <w:spacing w:line="480" w:lineRule="exact"/>
        <w:ind w:left="1619" w:hanging="1336"/>
        <w:jc w:val="both"/>
        <w:rPr>
          <w:rFonts w:ascii="標楷體" w:eastAsia="標楷體" w:hAnsi="標楷體" w:cs="標楷體" w:hint="eastAsia"/>
          <w:sz w:val="28"/>
          <w:szCs w:val="28"/>
        </w:rPr>
      </w:pPr>
      <w:r w:rsidRPr="003B77C4">
        <w:rPr>
          <w:rFonts w:ascii="標楷體" w:eastAsia="標楷體" w:hAnsi="標楷體" w:cs="Tahoma" w:hint="eastAsia"/>
          <w:color w:val="000000"/>
          <w:sz w:val="28"/>
          <w:szCs w:val="28"/>
        </w:rPr>
        <w:t xml:space="preserve">      </w:t>
      </w:r>
      <w:r w:rsidRPr="003B77C4">
        <w:rPr>
          <w:rFonts w:ascii="標楷體" w:eastAsia="標楷體" w:hAnsi="標楷體" w:cs="標楷體" w:hint="eastAsia"/>
          <w:color w:val="000000"/>
          <w:sz w:val="28"/>
          <w:szCs w:val="28"/>
        </w:rPr>
        <w:t>(1)具</w:t>
      </w:r>
      <w:r w:rsidRPr="003B77C4">
        <w:rPr>
          <w:rFonts w:ascii="標楷體" w:eastAsia="標楷體" w:hAnsi="標楷體" w:cs="標楷體" w:hint="eastAsia"/>
          <w:sz w:val="28"/>
          <w:szCs w:val="28"/>
        </w:rPr>
        <w:t>中華民國國籍者。</w:t>
      </w:r>
    </w:p>
    <w:p w:rsidR="00E71603" w:rsidRPr="003B77C4" w:rsidRDefault="00E71603" w:rsidP="00D36666">
      <w:pPr>
        <w:tabs>
          <w:tab w:val="left" w:pos="2410"/>
        </w:tabs>
        <w:spacing w:line="480" w:lineRule="exact"/>
        <w:ind w:left="1680" w:hangingChars="600" w:hanging="1680"/>
        <w:jc w:val="both"/>
        <w:rPr>
          <w:rFonts w:ascii="標楷體" w:eastAsia="標楷體" w:hAnsi="標楷體" w:cs="標楷體" w:hint="eastAsia"/>
          <w:sz w:val="28"/>
          <w:szCs w:val="28"/>
        </w:rPr>
      </w:pPr>
      <w:r w:rsidRPr="003B77C4">
        <w:rPr>
          <w:rFonts w:ascii="標楷體" w:eastAsia="標楷體" w:hAnsi="標楷體" w:cs="標楷體" w:hint="eastAsia"/>
          <w:sz w:val="28"/>
          <w:szCs w:val="28"/>
        </w:rPr>
        <w:t xml:space="preserve">        (2)依親配偶，並持有中華民國居留證之外國人(請檢附相關證                      明文件)。</w:t>
      </w:r>
    </w:p>
    <w:p w:rsidR="00E71603" w:rsidRPr="003B77C4" w:rsidRDefault="00E71603" w:rsidP="00D36666">
      <w:pPr>
        <w:spacing w:line="480" w:lineRule="exact"/>
        <w:ind w:left="1680" w:hangingChars="600" w:hanging="1680"/>
        <w:jc w:val="both"/>
        <w:rPr>
          <w:rFonts w:ascii="標楷體" w:eastAsia="標楷體" w:hAnsi="標楷體" w:cs="標楷體" w:hint="eastAsia"/>
          <w:color w:val="000000"/>
          <w:sz w:val="28"/>
          <w:szCs w:val="28"/>
        </w:rPr>
      </w:pPr>
      <w:r w:rsidRPr="003B77C4">
        <w:rPr>
          <w:rFonts w:ascii="標楷體" w:eastAsia="標楷體" w:hAnsi="標楷體" w:cs="標楷體" w:hint="eastAsia"/>
          <w:sz w:val="28"/>
          <w:szCs w:val="28"/>
        </w:rPr>
        <w:t xml:space="preserve">        (3)領有內政部入出國及移民署核發之有效期限居留證，且取                      得行政院勞委會核發個人工作證之外國人(請檢附相關證                      明文件)。</w:t>
      </w:r>
    </w:p>
    <w:p w:rsidR="00E71603" w:rsidRPr="003B77C4" w:rsidRDefault="00171B7E" w:rsidP="00E71603">
      <w:pPr>
        <w:spacing w:line="480" w:lineRule="exact"/>
        <w:ind w:firstLine="283"/>
        <w:jc w:val="both"/>
        <w:rPr>
          <w:rFonts w:ascii="標楷體" w:eastAsia="標楷體" w:hAnsi="標楷體" w:cs="Tahoma" w:hint="eastAsia"/>
          <w:color w:val="000000"/>
          <w:sz w:val="28"/>
          <w:szCs w:val="28"/>
        </w:rPr>
      </w:pPr>
      <w:r>
        <w:rPr>
          <w:rFonts w:ascii="標楷體" w:eastAsia="標楷體" w:hAnsi="標楷體" w:cs="標楷體" w:hint="eastAsia"/>
          <w:color w:val="000000"/>
          <w:sz w:val="28"/>
          <w:szCs w:val="28"/>
        </w:rPr>
        <w:t xml:space="preserve">    2、</w:t>
      </w:r>
      <w:r w:rsidR="00E71603" w:rsidRPr="003B77C4">
        <w:rPr>
          <w:rFonts w:ascii="標楷體" w:eastAsia="標楷體" w:hAnsi="標楷體" w:cs="Tahoma" w:hint="eastAsia"/>
          <w:color w:val="000000"/>
          <w:sz w:val="28"/>
          <w:szCs w:val="28"/>
        </w:rPr>
        <w:t>團體：前款</w:t>
      </w:r>
      <w:r w:rsidR="00E71603" w:rsidRPr="003B77C4">
        <w:rPr>
          <w:rFonts w:ascii="標楷體" w:eastAsia="標楷體" w:hAnsi="標楷體" w:cs="標楷體" w:hint="eastAsia"/>
          <w:sz w:val="28"/>
          <w:szCs w:val="28"/>
        </w:rPr>
        <w:t>個人組成之10人以下團體。</w:t>
      </w:r>
    </w:p>
    <w:p w:rsidR="00E71603" w:rsidRPr="003B77C4" w:rsidRDefault="00E71603" w:rsidP="00CA7AE7">
      <w:pPr>
        <w:spacing w:line="480" w:lineRule="exact"/>
        <w:ind w:left="2380" w:hangingChars="850" w:hanging="2380"/>
        <w:rPr>
          <w:rFonts w:ascii="標楷體" w:eastAsia="標楷體" w:hAnsi="標楷體" w:cs="標楷體" w:hint="eastAsia"/>
          <w:sz w:val="28"/>
          <w:szCs w:val="28"/>
        </w:rPr>
      </w:pPr>
      <w:r w:rsidRPr="003B77C4">
        <w:rPr>
          <w:rFonts w:ascii="標楷體" w:eastAsia="標楷體" w:hAnsi="標楷體" w:hint="eastAsia"/>
          <w:bCs/>
          <w:color w:val="FF0000"/>
          <w:sz w:val="28"/>
          <w:szCs w:val="28"/>
        </w:rPr>
        <w:t xml:space="preserve">    </w:t>
      </w:r>
      <w:r w:rsidRPr="003B77C4">
        <w:rPr>
          <w:rFonts w:ascii="標楷體" w:eastAsia="標楷體" w:hAnsi="標楷體" w:hint="eastAsia"/>
          <w:bCs/>
          <w:sz w:val="28"/>
          <w:szCs w:val="28"/>
        </w:rPr>
        <w:t>(二)申請方式:</w:t>
      </w:r>
      <w:r w:rsidRPr="003B77C4">
        <w:rPr>
          <w:rFonts w:ascii="標楷體" w:eastAsia="標楷體" w:hAnsi="標楷體" w:cs="Tahoma" w:hint="eastAsia"/>
          <w:color w:val="000000"/>
          <w:sz w:val="28"/>
          <w:szCs w:val="28"/>
        </w:rPr>
        <w:t>申請表格請上本局網站</w:t>
      </w:r>
      <w:r w:rsidRPr="003B77C4">
        <w:rPr>
          <w:rFonts w:ascii="標楷體" w:eastAsia="標楷體" w:hAnsi="標楷體" w:cs="標楷體" w:hint="eastAsia"/>
          <w:sz w:val="28"/>
          <w:szCs w:val="28"/>
        </w:rPr>
        <w:t>(</w:t>
      </w:r>
      <w:hyperlink r:id="rId7" w:history="1">
        <w:r w:rsidRPr="003B77C4">
          <w:rPr>
            <w:rStyle w:val="a7"/>
            <w:rFonts w:ascii="標楷體" w:eastAsia="標楷體" w:hAnsi="標楷體" w:cs="標楷體"/>
            <w:color w:val="auto"/>
            <w:sz w:val="28"/>
            <w:szCs w:val="28"/>
          </w:rPr>
          <w:t>http://www.</w:t>
        </w:r>
        <w:r w:rsidRPr="003B77C4">
          <w:rPr>
            <w:rStyle w:val="a7"/>
            <w:rFonts w:ascii="標楷體" w:eastAsia="標楷體" w:hAnsi="標楷體" w:cs="標楷體" w:hint="eastAsia"/>
            <w:color w:val="auto"/>
            <w:sz w:val="28"/>
            <w:szCs w:val="28"/>
          </w:rPr>
          <w:t>hccc</w:t>
        </w:r>
        <w:r w:rsidRPr="003B77C4">
          <w:rPr>
            <w:rStyle w:val="a7"/>
            <w:rFonts w:ascii="標楷體" w:eastAsia="標楷體" w:hAnsi="標楷體" w:cs="標楷體"/>
            <w:color w:val="auto"/>
            <w:sz w:val="28"/>
            <w:szCs w:val="28"/>
          </w:rPr>
          <w:t>.gov.tw</w:t>
        </w:r>
      </w:hyperlink>
      <w:r w:rsidRPr="003B77C4">
        <w:rPr>
          <w:rFonts w:ascii="標楷體" w:eastAsia="標楷體" w:hAnsi="標楷體" w:cs="標楷體" w:hint="eastAsia"/>
          <w:sz w:val="28"/>
          <w:szCs w:val="28"/>
        </w:rPr>
        <w:t>)</w:t>
      </w:r>
      <w:r w:rsidRPr="003B77C4">
        <w:rPr>
          <w:rFonts w:ascii="標楷體" w:eastAsia="標楷體" w:hAnsi="標楷體" w:cs="標楷體" w:hint="eastAsia"/>
          <w:b/>
          <w:bCs/>
          <w:sz w:val="28"/>
          <w:szCs w:val="28"/>
        </w:rPr>
        <w:t xml:space="preserve">                 </w:t>
      </w:r>
      <w:r w:rsidRPr="003B77C4">
        <w:rPr>
          <w:rFonts w:ascii="標楷體" w:eastAsia="標楷體" w:hAnsi="標楷體" w:cs="標楷體" w:hint="eastAsia"/>
          <w:bCs/>
          <w:sz w:val="28"/>
          <w:szCs w:val="28"/>
        </w:rPr>
        <w:t>(本</w:t>
      </w:r>
      <w:r w:rsidRPr="003B77C4">
        <w:rPr>
          <w:rFonts w:ascii="標楷體" w:eastAsia="標楷體" w:hAnsi="標楷體" w:cs="Tahoma" w:hint="eastAsia"/>
          <w:bCs/>
          <w:sz w:val="28"/>
          <w:szCs w:val="28"/>
        </w:rPr>
        <w:t>局網站首頁</w:t>
      </w:r>
      <w:r w:rsidRPr="003B77C4">
        <w:rPr>
          <w:rFonts w:ascii="標楷體" w:eastAsia="標楷體" w:hAnsi="標楷體" w:cs="標楷體" w:hint="eastAsia"/>
          <w:bCs/>
          <w:sz w:val="28"/>
          <w:szCs w:val="28"/>
        </w:rPr>
        <w:t>/便民服務-街頭藝人)</w:t>
      </w:r>
      <w:r w:rsidRPr="003B77C4">
        <w:rPr>
          <w:rFonts w:ascii="標楷體" w:eastAsia="標楷體" w:hAnsi="標楷體" w:cs="Tahoma" w:hint="eastAsia"/>
          <w:sz w:val="28"/>
          <w:szCs w:val="28"/>
        </w:rPr>
        <w:t>下載</w:t>
      </w:r>
      <w:r w:rsidRPr="003B77C4">
        <w:rPr>
          <w:rFonts w:ascii="標楷體" w:eastAsia="標楷體" w:hAnsi="標楷體" w:cs="標楷體" w:hint="eastAsia"/>
          <w:sz w:val="28"/>
          <w:szCs w:val="28"/>
        </w:rPr>
        <w:t>。</w:t>
      </w:r>
    </w:p>
    <w:p w:rsidR="00E71603" w:rsidRPr="003B77C4" w:rsidRDefault="00716665" w:rsidP="00716665">
      <w:pPr>
        <w:spacing w:line="480" w:lineRule="exact"/>
        <w:ind w:leftChars="400" w:left="1100" w:hangingChars="50" w:hanging="140"/>
        <w:jc w:val="both"/>
        <w:rPr>
          <w:rFonts w:ascii="標楷體" w:eastAsia="標楷體" w:hAnsi="標楷體" w:cs="標楷體" w:hint="eastAsia"/>
          <w:color w:val="000000"/>
          <w:sz w:val="28"/>
          <w:szCs w:val="28"/>
        </w:rPr>
      </w:pPr>
      <w:r>
        <w:rPr>
          <w:rFonts w:ascii="標楷體" w:eastAsia="標楷體" w:hAnsi="標楷體" w:cs="Tahoma" w:hint="eastAsia"/>
          <w:color w:val="000000"/>
          <w:sz w:val="28"/>
          <w:szCs w:val="28"/>
        </w:rPr>
        <w:t>1</w:t>
      </w:r>
      <w:r w:rsidR="00171B7E">
        <w:rPr>
          <w:rFonts w:ascii="標楷體" w:eastAsia="標楷體" w:hAnsi="標楷體" w:cs="Tahoma" w:hint="eastAsia"/>
          <w:color w:val="000000"/>
          <w:sz w:val="28"/>
          <w:szCs w:val="28"/>
        </w:rPr>
        <w:t>、</w:t>
      </w:r>
      <w:r w:rsidR="00E71603" w:rsidRPr="003B77C4">
        <w:rPr>
          <w:rFonts w:ascii="標楷體" w:eastAsia="標楷體" w:hAnsi="標楷體" w:cs="Tahoma" w:hint="eastAsia"/>
          <w:color w:val="000000"/>
          <w:sz w:val="28"/>
          <w:szCs w:val="28"/>
        </w:rPr>
        <w:t>親自申請：於申請期間之上班時間</w:t>
      </w:r>
      <w:r w:rsidR="00E71603" w:rsidRPr="003B77C4">
        <w:rPr>
          <w:rFonts w:ascii="標楷體" w:eastAsia="標楷體" w:hAnsi="標楷體" w:cs="標楷體" w:hint="eastAsia"/>
          <w:color w:val="000000"/>
          <w:sz w:val="28"/>
          <w:szCs w:val="28"/>
        </w:rPr>
        <w:t>(</w:t>
      </w:r>
      <w:r w:rsidR="00E71603" w:rsidRPr="003B77C4">
        <w:rPr>
          <w:rFonts w:ascii="標楷體" w:eastAsia="標楷體" w:hAnsi="標楷體" w:cs="Tahoma" w:hint="eastAsia"/>
          <w:color w:val="000000"/>
          <w:sz w:val="28"/>
          <w:szCs w:val="28"/>
        </w:rPr>
        <w:t>週一至週五，上午</w:t>
      </w:r>
      <w:r w:rsidR="00E71603" w:rsidRPr="003B77C4">
        <w:rPr>
          <w:rFonts w:ascii="標楷體" w:eastAsia="標楷體" w:hAnsi="標楷體" w:cs="標楷體" w:hint="eastAsia"/>
          <w:color w:val="000000"/>
          <w:sz w:val="28"/>
          <w:szCs w:val="28"/>
        </w:rPr>
        <w:t>9</w:t>
      </w:r>
      <w:r w:rsidR="00E71603" w:rsidRPr="003B77C4">
        <w:rPr>
          <w:rFonts w:ascii="標楷體" w:eastAsia="標楷體" w:hAnsi="標楷體" w:cs="Tahoma" w:hint="eastAsia"/>
          <w:color w:val="000000"/>
          <w:sz w:val="28"/>
          <w:szCs w:val="28"/>
        </w:rPr>
        <w:t>時至</w:t>
      </w:r>
      <w:r w:rsidR="00E71603" w:rsidRPr="003B77C4">
        <w:rPr>
          <w:rFonts w:ascii="標楷體" w:eastAsia="標楷體" w:hAnsi="標楷體" w:cs="標楷體" w:hint="eastAsia"/>
          <w:color w:val="000000"/>
          <w:sz w:val="28"/>
          <w:szCs w:val="28"/>
        </w:rPr>
        <w:t>12</w:t>
      </w:r>
      <w:r w:rsidR="00E71603" w:rsidRPr="003B77C4">
        <w:rPr>
          <w:rFonts w:ascii="標楷體" w:eastAsia="標楷體" w:hAnsi="標楷體" w:cs="Tahoma" w:hint="eastAsia"/>
          <w:color w:val="000000"/>
          <w:sz w:val="28"/>
          <w:szCs w:val="28"/>
        </w:rPr>
        <w:t>時，下午</w:t>
      </w:r>
      <w:r w:rsidR="00E71603" w:rsidRPr="003B77C4">
        <w:rPr>
          <w:rFonts w:ascii="標楷體" w:eastAsia="標楷體" w:hAnsi="標楷體" w:cs="標楷體" w:hint="eastAsia"/>
          <w:color w:val="000000"/>
          <w:sz w:val="28"/>
          <w:szCs w:val="28"/>
        </w:rPr>
        <w:t>1</w:t>
      </w:r>
      <w:r w:rsidR="00E71603" w:rsidRPr="003B77C4">
        <w:rPr>
          <w:rFonts w:ascii="標楷體" w:eastAsia="標楷體" w:hAnsi="標楷體" w:cs="Tahoma" w:hint="eastAsia"/>
          <w:color w:val="000000"/>
          <w:sz w:val="28"/>
          <w:szCs w:val="28"/>
        </w:rPr>
        <w:t>時</w:t>
      </w:r>
      <w:r w:rsidR="00E71603" w:rsidRPr="003B77C4">
        <w:rPr>
          <w:rFonts w:ascii="標楷體" w:eastAsia="標楷體" w:hAnsi="標楷體" w:cs="標楷體" w:hint="eastAsia"/>
          <w:color w:val="000000"/>
          <w:sz w:val="28"/>
          <w:szCs w:val="28"/>
        </w:rPr>
        <w:t>30</w:t>
      </w:r>
      <w:r w:rsidR="00E71603" w:rsidRPr="003B77C4">
        <w:rPr>
          <w:rFonts w:ascii="標楷體" w:eastAsia="標楷體" w:hAnsi="標楷體" w:cs="Tahoma" w:hint="eastAsia"/>
          <w:color w:val="000000"/>
          <w:sz w:val="28"/>
          <w:szCs w:val="28"/>
        </w:rPr>
        <w:t>分至</w:t>
      </w:r>
      <w:r w:rsidR="00E71603" w:rsidRPr="003B77C4">
        <w:rPr>
          <w:rFonts w:ascii="標楷體" w:eastAsia="標楷體" w:hAnsi="標楷體" w:cs="標楷體" w:hint="eastAsia"/>
          <w:color w:val="000000"/>
          <w:sz w:val="28"/>
          <w:szCs w:val="28"/>
        </w:rPr>
        <w:t>5</w:t>
      </w:r>
      <w:r w:rsidR="00E71603" w:rsidRPr="003B77C4">
        <w:rPr>
          <w:rFonts w:ascii="標楷體" w:eastAsia="標楷體" w:hAnsi="標楷體" w:cs="Tahoma" w:hint="eastAsia"/>
          <w:color w:val="000000"/>
          <w:sz w:val="28"/>
          <w:szCs w:val="28"/>
        </w:rPr>
        <w:t>時</w:t>
      </w:r>
      <w:r w:rsidR="00E71603" w:rsidRPr="003B77C4">
        <w:rPr>
          <w:rFonts w:ascii="標楷體" w:eastAsia="標楷體" w:hAnsi="標楷體" w:cs="標楷體" w:hint="eastAsia"/>
          <w:color w:val="000000"/>
          <w:sz w:val="28"/>
          <w:szCs w:val="28"/>
        </w:rPr>
        <w:t>)</w:t>
      </w:r>
      <w:r w:rsidR="00E71603" w:rsidRPr="003B77C4">
        <w:rPr>
          <w:rFonts w:ascii="標楷體" w:eastAsia="標楷體" w:hAnsi="標楷體" w:cs="Tahoma" w:hint="eastAsia"/>
          <w:color w:val="000000"/>
          <w:sz w:val="28"/>
          <w:szCs w:val="28"/>
        </w:rPr>
        <w:t>，親自或委託他人持申請文件及申請費用至本</w:t>
      </w:r>
      <w:r w:rsidR="00E71603" w:rsidRPr="003B77C4">
        <w:rPr>
          <w:rFonts w:ascii="標楷體" w:eastAsia="標楷體" w:hAnsi="標楷體" w:cs="標楷體" w:hint="eastAsia"/>
          <w:sz w:val="28"/>
          <w:szCs w:val="28"/>
        </w:rPr>
        <w:t>局表演藝術科(花蓮市文復路6號)</w:t>
      </w:r>
      <w:r w:rsidR="00E71603" w:rsidRPr="003B77C4">
        <w:rPr>
          <w:rFonts w:ascii="標楷體" w:eastAsia="標楷體" w:hAnsi="標楷體" w:cs="Tahoma" w:hint="eastAsia"/>
          <w:color w:val="000000"/>
          <w:sz w:val="28"/>
          <w:szCs w:val="28"/>
        </w:rPr>
        <w:t>報名。</w:t>
      </w:r>
    </w:p>
    <w:p w:rsidR="00E71603" w:rsidRPr="003B77C4" w:rsidRDefault="00171B7E" w:rsidP="00716665">
      <w:pPr>
        <w:tabs>
          <w:tab w:val="left" w:pos="294"/>
        </w:tabs>
        <w:spacing w:line="480" w:lineRule="exact"/>
        <w:ind w:leftChars="400" w:left="1240" w:hangingChars="100" w:hanging="280"/>
        <w:jc w:val="both"/>
        <w:rPr>
          <w:rFonts w:ascii="標楷體" w:eastAsia="標楷體" w:hAnsi="標楷體" w:cs="Tahoma" w:hint="eastAsia"/>
          <w:color w:val="000000"/>
          <w:sz w:val="28"/>
          <w:szCs w:val="28"/>
        </w:rPr>
      </w:pPr>
      <w:r>
        <w:rPr>
          <w:rFonts w:ascii="標楷體" w:eastAsia="標楷體" w:hAnsi="標楷體" w:cs="Tahoma" w:hint="eastAsia"/>
          <w:color w:val="000000"/>
          <w:sz w:val="28"/>
          <w:szCs w:val="28"/>
        </w:rPr>
        <w:t>2、</w:t>
      </w:r>
      <w:r w:rsidR="00E71603" w:rsidRPr="003B77C4">
        <w:rPr>
          <w:rFonts w:ascii="標楷體" w:eastAsia="標楷體" w:hAnsi="標楷體" w:cs="Tahoma" w:hint="eastAsia"/>
          <w:color w:val="000000"/>
          <w:sz w:val="28"/>
          <w:szCs w:val="28"/>
        </w:rPr>
        <w:t>通訊申請：填妥申請文件後，掛號寄至本局演藝廳</w:t>
      </w:r>
      <w:r w:rsidR="00E71603" w:rsidRPr="003B77C4">
        <w:rPr>
          <w:rFonts w:ascii="標楷體" w:eastAsia="標楷體" w:hAnsi="標楷體" w:cs="標楷體" w:hint="eastAsia"/>
          <w:color w:val="000000"/>
          <w:sz w:val="28"/>
          <w:szCs w:val="28"/>
        </w:rPr>
        <w:t>(970</w:t>
      </w:r>
      <w:r w:rsidR="006C1779" w:rsidRPr="003B77C4">
        <w:rPr>
          <w:rFonts w:ascii="標楷體" w:eastAsia="標楷體" w:hAnsi="標楷體" w:cs="標楷體" w:hint="eastAsia"/>
          <w:color w:val="000000"/>
          <w:sz w:val="28"/>
          <w:szCs w:val="28"/>
        </w:rPr>
        <w:t>花</w:t>
      </w:r>
      <w:r w:rsidR="00E71603" w:rsidRPr="003B77C4">
        <w:rPr>
          <w:rFonts w:ascii="標楷體" w:eastAsia="標楷體" w:hAnsi="標楷體" w:cs="標楷體" w:hint="eastAsia"/>
          <w:color w:val="000000"/>
          <w:sz w:val="28"/>
          <w:szCs w:val="28"/>
        </w:rPr>
        <w:t>蓮</w:t>
      </w:r>
      <w:r w:rsidR="006C1779" w:rsidRPr="003B77C4">
        <w:rPr>
          <w:rFonts w:ascii="標楷體" w:eastAsia="標楷體" w:hAnsi="標楷體" w:cs="標楷體" w:hint="eastAsia"/>
          <w:color w:val="000000"/>
          <w:sz w:val="28"/>
          <w:szCs w:val="28"/>
        </w:rPr>
        <w:t>市</w:t>
      </w:r>
      <w:r w:rsidR="00E71603" w:rsidRPr="003B77C4">
        <w:rPr>
          <w:rFonts w:ascii="標楷體" w:eastAsia="標楷體" w:hAnsi="標楷體" w:cs="標楷體" w:hint="eastAsia"/>
          <w:color w:val="000000"/>
          <w:sz w:val="28"/>
          <w:szCs w:val="28"/>
        </w:rPr>
        <w:t>文復</w:t>
      </w:r>
      <w:r w:rsidR="00E71603" w:rsidRPr="003B77C4">
        <w:rPr>
          <w:rFonts w:ascii="標楷體" w:eastAsia="標楷體" w:hAnsi="標楷體" w:cs="Tahoma" w:hint="eastAsia"/>
          <w:color w:val="000000"/>
          <w:sz w:val="28"/>
          <w:szCs w:val="28"/>
        </w:rPr>
        <w:t>路6</w:t>
      </w:r>
      <w:r w:rsidR="00716665">
        <w:rPr>
          <w:rFonts w:ascii="標楷體" w:eastAsia="標楷體" w:hAnsi="標楷體" w:cs="Tahoma" w:hint="eastAsia"/>
          <w:color w:val="000000"/>
          <w:sz w:val="28"/>
          <w:szCs w:val="28"/>
        </w:rPr>
        <w:t xml:space="preserve"> </w:t>
      </w:r>
      <w:r w:rsidR="00E71603" w:rsidRPr="003B77C4">
        <w:rPr>
          <w:rFonts w:ascii="標楷體" w:eastAsia="標楷體" w:hAnsi="標楷體" w:cs="Tahoma" w:hint="eastAsia"/>
          <w:color w:val="000000"/>
          <w:sz w:val="28"/>
          <w:szCs w:val="28"/>
        </w:rPr>
        <w:t>號</w:t>
      </w:r>
      <w:r w:rsidR="00E71603" w:rsidRPr="003B77C4">
        <w:rPr>
          <w:rFonts w:ascii="標楷體" w:eastAsia="標楷體" w:hAnsi="標楷體" w:cs="標楷體" w:hint="eastAsia"/>
          <w:color w:val="000000"/>
          <w:sz w:val="28"/>
          <w:szCs w:val="28"/>
        </w:rPr>
        <w:t>)</w:t>
      </w:r>
      <w:r w:rsidR="00E71603" w:rsidRPr="003B77C4">
        <w:rPr>
          <w:rFonts w:ascii="標楷體" w:eastAsia="標楷體" w:hAnsi="標楷體" w:cs="Tahoma" w:hint="eastAsia"/>
          <w:color w:val="000000"/>
          <w:sz w:val="28"/>
          <w:szCs w:val="28"/>
        </w:rPr>
        <w:t>，註明「街頭藝人審查通訊申請」，申請日期以郵戳為憑。</w:t>
      </w:r>
    </w:p>
    <w:p w:rsidR="00E71603" w:rsidRPr="003B77C4" w:rsidRDefault="00E71603" w:rsidP="00E71603">
      <w:pPr>
        <w:spacing w:line="480" w:lineRule="exact"/>
        <w:rPr>
          <w:rFonts w:ascii="標楷體" w:eastAsia="標楷體" w:hAnsi="標楷體" w:hint="eastAsia"/>
          <w:bCs/>
          <w:sz w:val="28"/>
          <w:szCs w:val="28"/>
        </w:rPr>
      </w:pPr>
      <w:r w:rsidRPr="003B77C4">
        <w:rPr>
          <w:rFonts w:ascii="標楷體" w:eastAsia="標楷體" w:hAnsi="標楷體" w:hint="eastAsia"/>
          <w:bCs/>
          <w:color w:val="FF0000"/>
          <w:sz w:val="28"/>
          <w:szCs w:val="28"/>
        </w:rPr>
        <w:t xml:space="preserve">    </w:t>
      </w:r>
      <w:r w:rsidRPr="003B77C4">
        <w:rPr>
          <w:rFonts w:ascii="標楷體" w:eastAsia="標楷體" w:hAnsi="標楷體" w:hint="eastAsia"/>
          <w:bCs/>
          <w:sz w:val="28"/>
          <w:szCs w:val="28"/>
        </w:rPr>
        <w:t>(三)申請文件</w:t>
      </w:r>
    </w:p>
    <w:p w:rsidR="00716665" w:rsidRDefault="00E71603" w:rsidP="001916C8">
      <w:pPr>
        <w:tabs>
          <w:tab w:val="left" w:pos="567"/>
        </w:tabs>
        <w:spacing w:line="480" w:lineRule="exact"/>
        <w:ind w:left="989" w:hanging="708"/>
        <w:jc w:val="both"/>
        <w:rPr>
          <w:rFonts w:ascii="標楷體" w:eastAsia="標楷體" w:hAnsi="標楷體" w:cs="新細明體" w:hint="eastAsia"/>
          <w:sz w:val="28"/>
          <w:szCs w:val="28"/>
        </w:rPr>
      </w:pPr>
      <w:r w:rsidRPr="003B77C4">
        <w:rPr>
          <w:rFonts w:ascii="標楷體" w:eastAsia="標楷體" w:hAnsi="標楷體" w:cs="標楷體" w:hint="eastAsia"/>
          <w:color w:val="000000"/>
          <w:sz w:val="28"/>
          <w:szCs w:val="28"/>
        </w:rPr>
        <w:t xml:space="preserve">     1</w:t>
      </w:r>
      <w:r w:rsidR="00171B7E">
        <w:rPr>
          <w:rFonts w:ascii="標楷體" w:eastAsia="標楷體" w:hAnsi="標楷體" w:cs="標楷體" w:hint="eastAsia"/>
          <w:color w:val="000000"/>
          <w:sz w:val="28"/>
          <w:szCs w:val="28"/>
        </w:rPr>
        <w:t>、</w:t>
      </w:r>
      <w:r w:rsidRPr="003B77C4">
        <w:rPr>
          <w:rFonts w:ascii="標楷體" w:eastAsia="標楷體" w:hAnsi="標楷體" w:cs="新細明體" w:hint="eastAsia"/>
          <w:sz w:val="28"/>
          <w:szCs w:val="28"/>
        </w:rPr>
        <w:t>「</w:t>
      </w:r>
      <w:r w:rsidRPr="003B77C4">
        <w:rPr>
          <w:rFonts w:ascii="標楷體" w:eastAsia="標楷體" w:hAnsi="標楷體" w:cs="標楷體" w:hint="eastAsia"/>
          <w:sz w:val="28"/>
          <w:szCs w:val="28"/>
        </w:rPr>
        <w:t>花蓮縣街頭藝人從事藝文活動許可</w:t>
      </w:r>
      <w:r w:rsidRPr="003B77C4">
        <w:rPr>
          <w:rFonts w:ascii="標楷體" w:eastAsia="標楷體" w:hAnsi="標楷體" w:cs="新細明體" w:hint="eastAsia"/>
          <w:sz w:val="28"/>
          <w:szCs w:val="28"/>
        </w:rPr>
        <w:t>」審查申請表：</w:t>
      </w:r>
      <w:r w:rsidR="001916C8" w:rsidRPr="003B77C4">
        <w:rPr>
          <w:rFonts w:ascii="標楷體" w:eastAsia="標楷體" w:hAnsi="標楷體" w:cs="新細明體" w:hint="eastAsia"/>
          <w:sz w:val="28"/>
          <w:szCs w:val="28"/>
        </w:rPr>
        <w:t>1份</w:t>
      </w:r>
      <w:r w:rsidR="00716665">
        <w:rPr>
          <w:rFonts w:ascii="標楷體" w:eastAsia="標楷體" w:hAnsi="標楷體" w:cs="新細明體" w:hint="eastAsia"/>
          <w:sz w:val="28"/>
          <w:szCs w:val="28"/>
        </w:rPr>
        <w:t>。</w:t>
      </w:r>
    </w:p>
    <w:p w:rsidR="00171B7E" w:rsidRDefault="00716665" w:rsidP="00716665">
      <w:pPr>
        <w:tabs>
          <w:tab w:val="left" w:pos="567"/>
        </w:tabs>
        <w:spacing w:line="480" w:lineRule="exact"/>
        <w:ind w:left="989" w:hanging="708"/>
        <w:jc w:val="both"/>
        <w:rPr>
          <w:rFonts w:ascii="標楷體" w:eastAsia="標楷體" w:hAnsi="標楷體" w:cs="Tahoma" w:hint="eastAsia"/>
          <w:color w:val="000000"/>
          <w:sz w:val="28"/>
          <w:szCs w:val="28"/>
        </w:rPr>
      </w:pPr>
      <w:r>
        <w:rPr>
          <w:rFonts w:ascii="標楷體" w:eastAsia="標楷體" w:hAnsi="標楷體" w:cs="新細明體" w:hint="eastAsia"/>
          <w:sz w:val="28"/>
          <w:szCs w:val="28"/>
        </w:rPr>
        <w:t xml:space="preserve">     </w:t>
      </w:r>
      <w:r w:rsidR="00E71603" w:rsidRPr="003B77C4">
        <w:rPr>
          <w:rFonts w:ascii="標楷體" w:eastAsia="標楷體" w:hAnsi="標楷體" w:cs="標楷體" w:hint="eastAsia"/>
          <w:color w:val="000000"/>
          <w:sz w:val="28"/>
          <w:szCs w:val="28"/>
        </w:rPr>
        <w:t>2</w:t>
      </w:r>
      <w:r w:rsidR="00171B7E">
        <w:rPr>
          <w:rFonts w:ascii="標楷體" w:eastAsia="標楷體" w:hAnsi="標楷體" w:cs="標楷體" w:hint="eastAsia"/>
          <w:color w:val="000000"/>
          <w:sz w:val="28"/>
          <w:szCs w:val="28"/>
        </w:rPr>
        <w:t>、</w:t>
      </w:r>
      <w:r w:rsidR="00E71603" w:rsidRPr="003B77C4">
        <w:rPr>
          <w:rFonts w:ascii="標楷體" w:eastAsia="標楷體" w:hAnsi="標楷體" w:cs="Tahoma" w:hint="eastAsia"/>
          <w:color w:val="000000"/>
          <w:sz w:val="28"/>
          <w:szCs w:val="28"/>
        </w:rPr>
        <w:t>個人最近</w:t>
      </w:r>
      <w:r w:rsidR="00E71603" w:rsidRPr="003B77C4">
        <w:rPr>
          <w:rFonts w:ascii="標楷體" w:eastAsia="標楷體" w:hAnsi="標楷體" w:cs="標楷體" w:hint="eastAsia"/>
          <w:color w:val="000000"/>
          <w:sz w:val="28"/>
          <w:szCs w:val="28"/>
        </w:rPr>
        <w:t>6</w:t>
      </w:r>
      <w:r w:rsidR="00E71603" w:rsidRPr="003B77C4">
        <w:rPr>
          <w:rFonts w:ascii="標楷體" w:eastAsia="標楷體" w:hAnsi="標楷體" w:cs="Tahoma" w:hint="eastAsia"/>
          <w:color w:val="000000"/>
          <w:sz w:val="28"/>
          <w:szCs w:val="28"/>
        </w:rPr>
        <w:t>個月內</w:t>
      </w:r>
      <w:r w:rsidR="00E71603" w:rsidRPr="003B77C4">
        <w:rPr>
          <w:rFonts w:ascii="標楷體" w:eastAsia="標楷體" w:hAnsi="標楷體" w:cs="標楷體" w:hint="eastAsia"/>
          <w:color w:val="000000"/>
          <w:sz w:val="28"/>
          <w:szCs w:val="28"/>
        </w:rPr>
        <w:t>2</w:t>
      </w:r>
      <w:r w:rsidR="00E71603" w:rsidRPr="003B77C4">
        <w:rPr>
          <w:rFonts w:ascii="標楷體" w:eastAsia="標楷體" w:hAnsi="標楷體" w:cs="Tahoma" w:hint="eastAsia"/>
          <w:color w:val="000000"/>
          <w:sz w:val="28"/>
          <w:szCs w:val="28"/>
        </w:rPr>
        <w:t>吋正面脫帽半身照片</w:t>
      </w:r>
      <w:r w:rsidR="00E71603" w:rsidRPr="003B77C4">
        <w:rPr>
          <w:rFonts w:ascii="標楷體" w:eastAsia="標楷體" w:hAnsi="標楷體" w:cs="標楷體" w:hint="eastAsia"/>
          <w:color w:val="000000"/>
          <w:sz w:val="28"/>
          <w:szCs w:val="28"/>
        </w:rPr>
        <w:t>(</w:t>
      </w:r>
      <w:r w:rsidR="00E71603" w:rsidRPr="003B77C4">
        <w:rPr>
          <w:rFonts w:ascii="標楷體" w:eastAsia="標楷體" w:hAnsi="標楷體" w:cs="Tahoma" w:hint="eastAsia"/>
          <w:color w:val="000000"/>
          <w:sz w:val="28"/>
          <w:szCs w:val="28"/>
        </w:rPr>
        <w:t>請黏貼於申請表</w:t>
      </w:r>
      <w:r w:rsidR="00E71603" w:rsidRPr="003B77C4">
        <w:rPr>
          <w:rFonts w:ascii="標楷體" w:eastAsia="標楷體" w:hAnsi="標楷體" w:cs="標楷體" w:hint="eastAsia"/>
          <w:color w:val="000000"/>
          <w:sz w:val="28"/>
          <w:szCs w:val="28"/>
        </w:rPr>
        <w:t>)</w:t>
      </w:r>
      <w:r w:rsidR="00E71603" w:rsidRPr="003B77C4">
        <w:rPr>
          <w:rFonts w:ascii="標楷體" w:eastAsia="標楷體" w:hAnsi="標楷體" w:cs="Tahoma" w:hint="eastAsia"/>
          <w:color w:val="000000"/>
          <w:sz w:val="28"/>
          <w:szCs w:val="28"/>
        </w:rPr>
        <w:t>：</w:t>
      </w:r>
      <w:r w:rsidR="00171B7E">
        <w:rPr>
          <w:rFonts w:ascii="標楷體" w:eastAsia="標楷體" w:hAnsi="標楷體" w:cs="Tahoma" w:hint="eastAsia"/>
          <w:color w:val="000000"/>
          <w:sz w:val="28"/>
          <w:szCs w:val="28"/>
        </w:rPr>
        <w:t>1式2</w:t>
      </w:r>
    </w:p>
    <w:p w:rsidR="00E71603" w:rsidRPr="003B77C4" w:rsidRDefault="00171B7E" w:rsidP="00716665">
      <w:pPr>
        <w:tabs>
          <w:tab w:val="left" w:pos="567"/>
        </w:tabs>
        <w:spacing w:line="480" w:lineRule="exact"/>
        <w:ind w:left="989" w:hanging="708"/>
        <w:jc w:val="both"/>
        <w:rPr>
          <w:rFonts w:ascii="標楷體" w:eastAsia="標楷體" w:hAnsi="標楷體" w:cs="標楷體" w:hint="eastAsia"/>
          <w:color w:val="000000"/>
          <w:sz w:val="28"/>
          <w:szCs w:val="28"/>
        </w:rPr>
      </w:pPr>
      <w:r>
        <w:rPr>
          <w:rFonts w:ascii="標楷體" w:eastAsia="標楷體" w:hAnsi="標楷體" w:cs="Tahoma" w:hint="eastAsia"/>
          <w:color w:val="000000"/>
          <w:sz w:val="28"/>
          <w:szCs w:val="28"/>
        </w:rPr>
        <w:t xml:space="preserve">        張</w:t>
      </w:r>
      <w:r w:rsidR="001916C8" w:rsidRPr="003B77C4">
        <w:rPr>
          <w:rFonts w:ascii="標楷體" w:eastAsia="標楷體" w:hAnsi="標楷體" w:cs="Tahoma" w:hint="eastAsia"/>
          <w:color w:val="000000"/>
          <w:sz w:val="28"/>
          <w:szCs w:val="28"/>
        </w:rPr>
        <w:t>。</w:t>
      </w:r>
    </w:p>
    <w:p w:rsidR="00171B7E" w:rsidRDefault="00E71603" w:rsidP="00716665">
      <w:pPr>
        <w:tabs>
          <w:tab w:val="left" w:pos="567"/>
        </w:tabs>
        <w:spacing w:line="480" w:lineRule="exact"/>
        <w:ind w:left="1260" w:hangingChars="450" w:hanging="1260"/>
        <w:jc w:val="both"/>
        <w:rPr>
          <w:rFonts w:ascii="標楷體" w:eastAsia="標楷體" w:hAnsi="標楷體" w:cs="Tahoma" w:hint="eastAsia"/>
          <w:color w:val="000000"/>
          <w:sz w:val="28"/>
          <w:szCs w:val="28"/>
        </w:rPr>
      </w:pPr>
      <w:r w:rsidRPr="003B77C4">
        <w:rPr>
          <w:rFonts w:ascii="標楷體" w:eastAsia="標楷體" w:hAnsi="標楷體" w:cs="標楷體" w:hint="eastAsia"/>
          <w:color w:val="000000"/>
          <w:sz w:val="28"/>
          <w:szCs w:val="28"/>
        </w:rPr>
        <w:t xml:space="preserve">      </w:t>
      </w:r>
      <w:r w:rsidR="00716665">
        <w:rPr>
          <w:rFonts w:ascii="標楷體" w:eastAsia="標楷體" w:hAnsi="標楷體" w:cs="標楷體" w:hint="eastAsia"/>
          <w:color w:val="000000"/>
          <w:sz w:val="28"/>
          <w:szCs w:val="28"/>
        </w:rPr>
        <w:t xml:space="preserve"> </w:t>
      </w:r>
      <w:r w:rsidRPr="003B77C4">
        <w:rPr>
          <w:rFonts w:ascii="標楷體" w:eastAsia="標楷體" w:hAnsi="標楷體" w:cs="標楷體" w:hint="eastAsia"/>
          <w:color w:val="000000"/>
          <w:sz w:val="28"/>
          <w:szCs w:val="28"/>
        </w:rPr>
        <w:t>3</w:t>
      </w:r>
      <w:r w:rsidR="00171B7E">
        <w:rPr>
          <w:rFonts w:ascii="標楷體" w:eastAsia="標楷體" w:hAnsi="標楷體" w:cs="標楷體" w:hint="eastAsia"/>
          <w:color w:val="000000"/>
          <w:sz w:val="28"/>
          <w:szCs w:val="28"/>
        </w:rPr>
        <w:t>、</w:t>
      </w:r>
      <w:r w:rsidRPr="003B77C4">
        <w:rPr>
          <w:rFonts w:ascii="標楷體" w:eastAsia="標楷體" w:hAnsi="標楷體" w:cs="Tahoma" w:hint="eastAsia"/>
          <w:color w:val="000000"/>
          <w:sz w:val="28"/>
          <w:szCs w:val="28"/>
        </w:rPr>
        <w:t>中華民國國民身分證</w:t>
      </w:r>
      <w:r w:rsidRPr="003B77C4">
        <w:rPr>
          <w:rFonts w:ascii="標楷體" w:eastAsia="標楷體" w:hAnsi="標楷體" w:cs="標楷體" w:hint="eastAsia"/>
          <w:color w:val="000000"/>
          <w:sz w:val="28"/>
          <w:szCs w:val="28"/>
        </w:rPr>
        <w:t>/</w:t>
      </w:r>
      <w:r w:rsidRPr="003B77C4">
        <w:rPr>
          <w:rFonts w:ascii="標楷體" w:eastAsia="標楷體" w:hAnsi="標楷體" w:cs="Tahoma" w:hint="eastAsia"/>
          <w:color w:val="000000"/>
          <w:sz w:val="28"/>
          <w:szCs w:val="28"/>
        </w:rPr>
        <w:t>外國人持有之中華民國身分證 或依親配偶之</w:t>
      </w:r>
    </w:p>
    <w:p w:rsidR="00171B7E" w:rsidRDefault="00171B7E" w:rsidP="00716665">
      <w:pPr>
        <w:tabs>
          <w:tab w:val="left" w:pos="567"/>
        </w:tabs>
        <w:spacing w:line="480" w:lineRule="exact"/>
        <w:ind w:left="1260" w:hangingChars="450" w:hanging="1260"/>
        <w:jc w:val="both"/>
        <w:rPr>
          <w:rFonts w:ascii="標楷體" w:eastAsia="標楷體" w:hAnsi="標楷體" w:cs="Tahoma" w:hint="eastAsia"/>
          <w:sz w:val="28"/>
          <w:szCs w:val="28"/>
        </w:rPr>
      </w:pPr>
      <w:r>
        <w:rPr>
          <w:rFonts w:ascii="標楷體" w:eastAsia="標楷體" w:hAnsi="標楷體" w:cs="Tahoma" w:hint="eastAsia"/>
          <w:color w:val="000000"/>
          <w:sz w:val="28"/>
          <w:szCs w:val="28"/>
        </w:rPr>
        <w:t xml:space="preserve">          </w:t>
      </w:r>
      <w:r w:rsidR="00E71603" w:rsidRPr="003B77C4">
        <w:rPr>
          <w:rFonts w:ascii="標楷體" w:eastAsia="標楷體" w:hAnsi="標楷體" w:cs="Tahoma" w:hint="eastAsia"/>
          <w:color w:val="000000"/>
          <w:sz w:val="28"/>
          <w:szCs w:val="28"/>
        </w:rPr>
        <w:t>中華民國居留證正、背</w:t>
      </w:r>
      <w:r w:rsidR="00E71603" w:rsidRPr="003B77C4">
        <w:rPr>
          <w:rFonts w:ascii="標楷體" w:eastAsia="標楷體" w:hAnsi="標楷體" w:cs="Tahoma" w:hint="eastAsia"/>
          <w:sz w:val="28"/>
          <w:szCs w:val="28"/>
        </w:rPr>
        <w:t>面影本</w:t>
      </w:r>
      <w:r w:rsidR="00E71603" w:rsidRPr="003B77C4">
        <w:rPr>
          <w:rFonts w:ascii="標楷體" w:eastAsia="標楷體" w:hAnsi="標楷體" w:cs="標楷體" w:hint="eastAsia"/>
          <w:sz w:val="28"/>
          <w:szCs w:val="28"/>
        </w:rPr>
        <w:t>/</w:t>
      </w:r>
      <w:r w:rsidR="00E71603" w:rsidRPr="003B77C4">
        <w:rPr>
          <w:rFonts w:ascii="標楷體" w:eastAsia="標楷體" w:hAnsi="標楷體" w:cs="Tahoma" w:hint="eastAsia"/>
          <w:sz w:val="28"/>
          <w:szCs w:val="28"/>
        </w:rPr>
        <w:t>外國人持有之中華民國居留證及個人</w:t>
      </w:r>
    </w:p>
    <w:p w:rsidR="00E71603" w:rsidRPr="003B77C4" w:rsidRDefault="00171B7E" w:rsidP="00716665">
      <w:pPr>
        <w:tabs>
          <w:tab w:val="left" w:pos="567"/>
        </w:tabs>
        <w:spacing w:line="480" w:lineRule="exact"/>
        <w:ind w:left="1260" w:hangingChars="450" w:hanging="1260"/>
        <w:jc w:val="both"/>
        <w:rPr>
          <w:rFonts w:ascii="標楷體" w:eastAsia="標楷體" w:hAnsi="標楷體" w:cs="Tahoma" w:hint="eastAsia"/>
          <w:color w:val="000000"/>
          <w:sz w:val="28"/>
          <w:szCs w:val="28"/>
        </w:rPr>
      </w:pPr>
      <w:r>
        <w:rPr>
          <w:rFonts w:ascii="標楷體" w:eastAsia="標楷體" w:hAnsi="標楷體" w:cs="Tahoma" w:hint="eastAsia"/>
          <w:sz w:val="28"/>
          <w:szCs w:val="28"/>
        </w:rPr>
        <w:t xml:space="preserve">          </w:t>
      </w:r>
      <w:r w:rsidR="00E71603" w:rsidRPr="003B77C4">
        <w:rPr>
          <w:rFonts w:ascii="標楷體" w:eastAsia="標楷體" w:hAnsi="標楷體" w:cs="Tahoma" w:hint="eastAsia"/>
          <w:sz w:val="28"/>
          <w:szCs w:val="28"/>
        </w:rPr>
        <w:t>工作證正、背面影本</w:t>
      </w:r>
      <w:r w:rsidR="001916C8" w:rsidRPr="003B77C4">
        <w:rPr>
          <w:rFonts w:ascii="標楷體" w:eastAsia="標楷體" w:hAnsi="標楷體" w:cs="Tahoma" w:hint="eastAsia"/>
          <w:sz w:val="28"/>
          <w:szCs w:val="28"/>
        </w:rPr>
        <w:t>1份</w:t>
      </w:r>
      <w:r w:rsidR="00E71603" w:rsidRPr="003B77C4">
        <w:rPr>
          <w:rFonts w:ascii="標楷體" w:eastAsia="標楷體" w:hAnsi="標楷體" w:cs="標楷體" w:hint="eastAsia"/>
          <w:sz w:val="28"/>
          <w:szCs w:val="28"/>
        </w:rPr>
        <w:t>(</w:t>
      </w:r>
      <w:r w:rsidR="00E71603" w:rsidRPr="003B77C4">
        <w:rPr>
          <w:rFonts w:ascii="標楷體" w:eastAsia="標楷體" w:hAnsi="標楷體" w:cs="Tahoma" w:hint="eastAsia"/>
          <w:sz w:val="28"/>
          <w:szCs w:val="28"/>
        </w:rPr>
        <w:t>請黏貼於申請表</w:t>
      </w:r>
      <w:r w:rsidR="00E71603" w:rsidRPr="003B77C4">
        <w:rPr>
          <w:rFonts w:ascii="標楷體" w:eastAsia="標楷體" w:hAnsi="標楷體" w:cs="標楷體" w:hint="eastAsia"/>
          <w:sz w:val="28"/>
          <w:szCs w:val="28"/>
        </w:rPr>
        <w:t>)</w:t>
      </w:r>
      <w:r w:rsidR="00DE5FCD" w:rsidRPr="003B77C4">
        <w:rPr>
          <w:rFonts w:ascii="標楷體" w:eastAsia="標楷體" w:hAnsi="標楷體" w:cs="Tahoma" w:hint="eastAsia"/>
          <w:sz w:val="28"/>
          <w:szCs w:val="28"/>
        </w:rPr>
        <w:t>。</w:t>
      </w:r>
      <w:r w:rsidR="00E71603" w:rsidRPr="003B77C4">
        <w:rPr>
          <w:rFonts w:ascii="標楷體" w:eastAsia="標楷體" w:hAnsi="標楷體" w:cs="Tahoma" w:hint="eastAsia"/>
          <w:color w:val="000000"/>
          <w:sz w:val="28"/>
          <w:szCs w:val="28"/>
        </w:rPr>
        <w:t xml:space="preserve">         </w:t>
      </w:r>
    </w:p>
    <w:p w:rsidR="00171B7E" w:rsidRDefault="00E71603" w:rsidP="00CA7AE7">
      <w:pPr>
        <w:tabs>
          <w:tab w:val="left" w:pos="567"/>
        </w:tabs>
        <w:spacing w:line="480" w:lineRule="exact"/>
        <w:ind w:left="1260" w:hangingChars="450" w:hanging="1260"/>
        <w:jc w:val="both"/>
        <w:rPr>
          <w:rFonts w:ascii="標楷體" w:eastAsia="標楷體" w:hAnsi="標楷體" w:cs="Tahoma" w:hint="eastAsia"/>
          <w:sz w:val="28"/>
          <w:szCs w:val="28"/>
        </w:rPr>
      </w:pPr>
      <w:r w:rsidRPr="003B77C4">
        <w:rPr>
          <w:rFonts w:ascii="標楷體" w:eastAsia="標楷體" w:hAnsi="標楷體" w:cs="Tahoma" w:hint="eastAsia"/>
          <w:color w:val="000000"/>
          <w:sz w:val="28"/>
          <w:szCs w:val="28"/>
        </w:rPr>
        <w:t xml:space="preserve">     </w:t>
      </w:r>
      <w:r w:rsidRPr="003B77C4">
        <w:rPr>
          <w:rFonts w:ascii="標楷體" w:eastAsia="標楷體" w:hAnsi="標楷體" w:cs="Tahoma" w:hint="eastAsia"/>
          <w:color w:val="FF0000"/>
          <w:sz w:val="28"/>
          <w:szCs w:val="28"/>
        </w:rPr>
        <w:t xml:space="preserve"> </w:t>
      </w:r>
      <w:r w:rsidR="00CA7AE7" w:rsidRPr="003B77C4">
        <w:rPr>
          <w:rFonts w:ascii="標楷體" w:eastAsia="標楷體" w:hAnsi="標楷體" w:cs="Tahoma" w:hint="eastAsia"/>
          <w:color w:val="FF0000"/>
          <w:sz w:val="28"/>
          <w:szCs w:val="28"/>
        </w:rPr>
        <w:t xml:space="preserve"> </w:t>
      </w:r>
      <w:r w:rsidR="00171B7E">
        <w:rPr>
          <w:rFonts w:ascii="標楷體" w:eastAsia="標楷體" w:hAnsi="標楷體" w:cs="Tahoma" w:hint="eastAsia"/>
          <w:sz w:val="28"/>
          <w:szCs w:val="28"/>
        </w:rPr>
        <w:t>4、</w:t>
      </w:r>
      <w:r w:rsidRPr="003B77C4">
        <w:rPr>
          <w:rFonts w:ascii="標楷體" w:eastAsia="標楷體" w:hAnsi="標楷體" w:cs="Tahoma" w:hint="eastAsia"/>
          <w:sz w:val="28"/>
          <w:szCs w:val="28"/>
        </w:rPr>
        <w:t>未滿20歲報名者，需附</w:t>
      </w:r>
      <w:r w:rsidR="00CA7AE7" w:rsidRPr="003B77C4">
        <w:rPr>
          <w:rFonts w:ascii="標楷體" w:eastAsia="標楷體" w:hAnsi="標楷體" w:cs="Tahoma" w:hint="eastAsia"/>
          <w:sz w:val="28"/>
          <w:szCs w:val="28"/>
        </w:rPr>
        <w:t>「</w:t>
      </w:r>
      <w:r w:rsidRPr="003B77C4">
        <w:rPr>
          <w:rFonts w:ascii="標楷體" w:eastAsia="標楷體" w:hAnsi="標楷體" w:cs="Tahoma" w:hint="eastAsia"/>
          <w:sz w:val="28"/>
          <w:szCs w:val="28"/>
        </w:rPr>
        <w:t>法定代理人同意書</w:t>
      </w:r>
      <w:r w:rsidR="00CA7AE7" w:rsidRPr="003B77C4">
        <w:rPr>
          <w:rFonts w:ascii="標楷體" w:eastAsia="標楷體" w:hAnsi="標楷體" w:cs="Tahoma" w:hint="eastAsia"/>
          <w:sz w:val="28"/>
          <w:szCs w:val="28"/>
        </w:rPr>
        <w:t>」</w:t>
      </w:r>
      <w:r w:rsidR="00DE5FCD" w:rsidRPr="003B77C4">
        <w:rPr>
          <w:rFonts w:ascii="標楷體" w:eastAsia="標楷體" w:hAnsi="標楷體" w:cs="Tahoma" w:hint="eastAsia"/>
          <w:sz w:val="28"/>
          <w:szCs w:val="28"/>
        </w:rPr>
        <w:t>及</w:t>
      </w:r>
      <w:r w:rsidR="00CA7AE7" w:rsidRPr="003B77C4">
        <w:rPr>
          <w:rFonts w:ascii="標楷體" w:eastAsia="標楷體" w:hAnsi="標楷體" w:cs="Tahoma" w:hint="eastAsia"/>
          <w:sz w:val="28"/>
          <w:szCs w:val="28"/>
        </w:rPr>
        <w:t>「</w:t>
      </w:r>
      <w:r w:rsidR="00DE5FCD" w:rsidRPr="003B77C4">
        <w:rPr>
          <w:rFonts w:ascii="標楷體" w:eastAsia="標楷體" w:hAnsi="標楷體" w:cs="Tahoma" w:hint="eastAsia"/>
          <w:sz w:val="28"/>
          <w:szCs w:val="28"/>
        </w:rPr>
        <w:t>未成年子女從事</w:t>
      </w:r>
    </w:p>
    <w:p w:rsidR="00E434D6" w:rsidRPr="003B77C4" w:rsidRDefault="00171B7E" w:rsidP="00CA7AE7">
      <w:pPr>
        <w:tabs>
          <w:tab w:val="left" w:pos="567"/>
        </w:tabs>
        <w:spacing w:line="480" w:lineRule="exact"/>
        <w:ind w:left="1260" w:hangingChars="450" w:hanging="1260"/>
        <w:jc w:val="both"/>
        <w:rPr>
          <w:rFonts w:ascii="標楷體" w:eastAsia="標楷體" w:hAnsi="標楷體" w:cs="Tahoma" w:hint="eastAsia"/>
          <w:sz w:val="28"/>
          <w:szCs w:val="28"/>
        </w:rPr>
      </w:pPr>
      <w:r>
        <w:rPr>
          <w:rFonts w:ascii="標楷體" w:eastAsia="標楷體" w:hAnsi="標楷體" w:cs="Tahoma" w:hint="eastAsia"/>
          <w:sz w:val="28"/>
          <w:szCs w:val="28"/>
        </w:rPr>
        <w:t xml:space="preserve">          </w:t>
      </w:r>
      <w:r w:rsidR="00DE5FCD" w:rsidRPr="003B77C4">
        <w:rPr>
          <w:rFonts w:ascii="標楷體" w:eastAsia="標楷體" w:hAnsi="標楷體" w:cs="Tahoma" w:hint="eastAsia"/>
          <w:sz w:val="28"/>
          <w:szCs w:val="28"/>
        </w:rPr>
        <w:t>街頭藝人展演切結書</w:t>
      </w:r>
      <w:r w:rsidR="00CA7AE7" w:rsidRPr="003B77C4">
        <w:rPr>
          <w:rFonts w:ascii="標楷體" w:eastAsia="標楷體" w:hAnsi="標楷體" w:cs="Tahoma" w:hint="eastAsia"/>
          <w:sz w:val="28"/>
          <w:szCs w:val="28"/>
        </w:rPr>
        <w:t>」</w:t>
      </w:r>
      <w:r w:rsidR="00DE5FCD" w:rsidRPr="003B77C4">
        <w:rPr>
          <w:rFonts w:ascii="標楷體" w:eastAsia="標楷體" w:hAnsi="標楷體" w:cs="Tahoma" w:hint="eastAsia"/>
          <w:sz w:val="28"/>
          <w:szCs w:val="28"/>
        </w:rPr>
        <w:t>各1份</w:t>
      </w:r>
      <w:r w:rsidR="00E71603" w:rsidRPr="003B77C4">
        <w:rPr>
          <w:rFonts w:ascii="標楷體" w:eastAsia="標楷體" w:hAnsi="標楷體" w:cs="Tahoma" w:hint="eastAsia"/>
          <w:sz w:val="28"/>
          <w:szCs w:val="28"/>
        </w:rPr>
        <w:t>。</w:t>
      </w:r>
    </w:p>
    <w:p w:rsidR="00E71603" w:rsidRPr="003B77C4" w:rsidRDefault="00E434D6" w:rsidP="00E71603">
      <w:pPr>
        <w:tabs>
          <w:tab w:val="left" w:pos="567"/>
        </w:tabs>
        <w:spacing w:line="480" w:lineRule="exact"/>
        <w:ind w:left="849" w:hanging="566"/>
        <w:jc w:val="both"/>
        <w:rPr>
          <w:rFonts w:ascii="標楷體" w:eastAsia="標楷體" w:hAnsi="標楷體" w:cs="Tahoma" w:hint="eastAsia"/>
          <w:sz w:val="28"/>
          <w:szCs w:val="28"/>
        </w:rPr>
      </w:pPr>
      <w:r w:rsidRPr="003B77C4">
        <w:rPr>
          <w:rFonts w:ascii="標楷體" w:eastAsia="標楷體" w:hAnsi="標楷體" w:cs="Tahoma" w:hint="eastAsia"/>
          <w:sz w:val="28"/>
          <w:szCs w:val="28"/>
        </w:rPr>
        <w:t xml:space="preserve">     5</w:t>
      </w:r>
      <w:r w:rsidR="00171B7E">
        <w:rPr>
          <w:rFonts w:ascii="標楷體" w:eastAsia="標楷體" w:hAnsi="標楷體" w:cs="Tahoma" w:hint="eastAsia"/>
          <w:sz w:val="28"/>
          <w:szCs w:val="28"/>
        </w:rPr>
        <w:t>、</w:t>
      </w:r>
      <w:r w:rsidRPr="003B77C4">
        <w:rPr>
          <w:rFonts w:ascii="標楷體" w:eastAsia="標楷體" w:hAnsi="標楷體" w:cs="Tahoma" w:hint="eastAsia"/>
          <w:sz w:val="28"/>
          <w:szCs w:val="28"/>
        </w:rPr>
        <w:t>花蓮縣文化局個人資料及著作財產權使用授權同意書。</w:t>
      </w:r>
    </w:p>
    <w:p w:rsidR="00E71603" w:rsidRPr="003B77C4" w:rsidRDefault="00E71603" w:rsidP="00E71603">
      <w:pPr>
        <w:tabs>
          <w:tab w:val="left" w:pos="567"/>
        </w:tabs>
        <w:spacing w:line="480" w:lineRule="exact"/>
        <w:ind w:left="849" w:hanging="566"/>
        <w:jc w:val="both"/>
        <w:rPr>
          <w:rFonts w:ascii="標楷體" w:eastAsia="標楷體" w:hAnsi="標楷體" w:cs="新細明體" w:hint="eastAsia"/>
          <w:b/>
          <w:sz w:val="28"/>
          <w:szCs w:val="28"/>
          <w:shd w:val="clear" w:color="auto" w:fill="FFFF00"/>
        </w:rPr>
      </w:pPr>
      <w:r w:rsidRPr="003B77C4">
        <w:rPr>
          <w:rFonts w:ascii="標楷體" w:eastAsia="標楷體" w:hAnsi="標楷體" w:cs="Tahoma" w:hint="eastAsia"/>
          <w:sz w:val="28"/>
          <w:szCs w:val="28"/>
        </w:rPr>
        <w:t xml:space="preserve">     </w:t>
      </w:r>
      <w:r w:rsidR="00C1086B" w:rsidRPr="003B77C4">
        <w:rPr>
          <w:rFonts w:ascii="標楷體" w:eastAsia="標楷體" w:hAnsi="標楷體" w:cs="Tahoma" w:hint="eastAsia"/>
          <w:b/>
          <w:sz w:val="28"/>
          <w:szCs w:val="28"/>
        </w:rPr>
        <w:t>6</w:t>
      </w:r>
      <w:r w:rsidR="00171B7E">
        <w:rPr>
          <w:rFonts w:ascii="標楷體" w:eastAsia="標楷體" w:hAnsi="標楷體" w:cs="Tahoma" w:hint="eastAsia"/>
          <w:b/>
          <w:sz w:val="28"/>
          <w:szCs w:val="28"/>
        </w:rPr>
        <w:t>、</w:t>
      </w:r>
      <w:r w:rsidR="00C1086B" w:rsidRPr="003B77C4">
        <w:rPr>
          <w:rFonts w:ascii="標楷體" w:eastAsia="標楷體" w:hAnsi="標楷體" w:cs="Tahoma" w:hint="eastAsia"/>
          <w:b/>
          <w:sz w:val="28"/>
          <w:szCs w:val="28"/>
        </w:rPr>
        <w:t>本局收受之所有申請資料及附件，均不退件。</w:t>
      </w:r>
    </w:p>
    <w:p w:rsidR="00342897" w:rsidRPr="003B77C4" w:rsidRDefault="001916C8" w:rsidP="00716665">
      <w:pPr>
        <w:tabs>
          <w:tab w:val="left" w:pos="567"/>
        </w:tabs>
        <w:spacing w:line="480" w:lineRule="exact"/>
        <w:ind w:left="1260" w:hangingChars="450" w:hanging="1260"/>
        <w:jc w:val="both"/>
        <w:rPr>
          <w:rFonts w:ascii="標楷體" w:eastAsia="標楷體" w:hAnsi="標楷體"/>
          <w:sz w:val="28"/>
          <w:szCs w:val="28"/>
        </w:rPr>
      </w:pPr>
      <w:r w:rsidRPr="003B77C4">
        <w:rPr>
          <w:rFonts w:ascii="標楷體" w:eastAsia="標楷體" w:hAnsi="標楷體" w:cs="Tahoma" w:hint="eastAsia"/>
          <w:sz w:val="28"/>
          <w:szCs w:val="28"/>
        </w:rPr>
        <w:t xml:space="preserve">       </w:t>
      </w:r>
      <w:r w:rsidR="00A6640E" w:rsidRPr="003B77C4">
        <w:rPr>
          <w:rFonts w:ascii="標楷體" w:eastAsia="標楷體" w:hAnsi="標楷體" w:cs="Tahoma" w:hint="eastAsia"/>
          <w:sz w:val="28"/>
          <w:szCs w:val="28"/>
        </w:rPr>
        <w:t>7</w:t>
      </w:r>
      <w:r w:rsidR="00171B7E">
        <w:rPr>
          <w:rFonts w:ascii="標楷體" w:eastAsia="標楷體" w:hAnsi="標楷體" w:cs="Tahoma" w:hint="eastAsia"/>
          <w:sz w:val="28"/>
          <w:szCs w:val="28"/>
        </w:rPr>
        <w:t>、</w:t>
      </w:r>
      <w:r w:rsidR="00342897" w:rsidRPr="003B77C4">
        <w:rPr>
          <w:rFonts w:ascii="標楷體" w:eastAsia="標楷體" w:hAnsi="標楷體" w:hint="eastAsia"/>
          <w:sz w:val="28"/>
          <w:szCs w:val="28"/>
        </w:rPr>
        <w:t>資料不齊或未於指定期限內補件者，視同報名手續未完成，不得參與</w:t>
      </w:r>
      <w:r w:rsidR="003B77C4" w:rsidRPr="003B77C4">
        <w:rPr>
          <w:rFonts w:ascii="標楷體" w:eastAsia="標楷體" w:hAnsi="標楷體" w:hint="eastAsia"/>
          <w:sz w:val="28"/>
          <w:szCs w:val="28"/>
        </w:rPr>
        <w:t xml:space="preserve">   </w:t>
      </w:r>
      <w:r w:rsidR="003B77C4">
        <w:rPr>
          <w:rFonts w:ascii="標楷體" w:eastAsia="標楷體" w:hAnsi="標楷體" w:hint="eastAsia"/>
          <w:sz w:val="28"/>
          <w:szCs w:val="28"/>
        </w:rPr>
        <w:t xml:space="preserve">  </w:t>
      </w:r>
      <w:r w:rsidR="003B77C4" w:rsidRPr="003B77C4">
        <w:rPr>
          <w:rFonts w:ascii="標楷體" w:eastAsia="標楷體" w:hAnsi="標楷體" w:hint="eastAsia"/>
          <w:sz w:val="28"/>
          <w:szCs w:val="28"/>
        </w:rPr>
        <w:t>審查。</w:t>
      </w:r>
    </w:p>
    <w:p w:rsidR="00E71603" w:rsidRPr="003B77C4" w:rsidRDefault="00E71603" w:rsidP="00E71603">
      <w:pPr>
        <w:tabs>
          <w:tab w:val="left" w:pos="567"/>
        </w:tabs>
        <w:spacing w:line="480" w:lineRule="exact"/>
        <w:ind w:left="849" w:hanging="566"/>
        <w:jc w:val="both"/>
        <w:rPr>
          <w:rFonts w:ascii="標楷體" w:eastAsia="標楷體" w:hAnsi="標楷體" w:cs="Tahoma" w:hint="eastAsia"/>
          <w:sz w:val="28"/>
          <w:szCs w:val="28"/>
        </w:rPr>
      </w:pPr>
      <w:r w:rsidRPr="003B77C4">
        <w:rPr>
          <w:rFonts w:ascii="標楷體" w:eastAsia="標楷體" w:hAnsi="標楷體" w:cs="Tahoma" w:hint="eastAsia"/>
          <w:color w:val="000000"/>
          <w:sz w:val="28"/>
          <w:szCs w:val="28"/>
        </w:rPr>
        <w:t xml:space="preserve">   </w:t>
      </w:r>
      <w:r w:rsidRPr="003B77C4">
        <w:rPr>
          <w:rFonts w:ascii="標楷體" w:eastAsia="標楷體" w:hAnsi="標楷體" w:cs="Tahoma" w:hint="eastAsia"/>
          <w:sz w:val="28"/>
          <w:szCs w:val="28"/>
        </w:rPr>
        <w:t>(四)申請期間：下列各區受理申請期限以郵戳為憑，逾期恕不受理。</w:t>
      </w:r>
    </w:p>
    <w:p w:rsidR="00E71603" w:rsidRPr="003B77C4" w:rsidRDefault="00171B7E" w:rsidP="00E71603">
      <w:pPr>
        <w:tabs>
          <w:tab w:val="left" w:pos="567"/>
        </w:tabs>
        <w:spacing w:line="480" w:lineRule="exact"/>
        <w:ind w:left="849" w:hanging="566"/>
        <w:jc w:val="both"/>
        <w:rPr>
          <w:rFonts w:ascii="標楷體" w:eastAsia="標楷體" w:hAnsi="標楷體" w:hint="eastAsia"/>
          <w:sz w:val="28"/>
          <w:szCs w:val="28"/>
        </w:rPr>
      </w:pPr>
      <w:r>
        <w:rPr>
          <w:rFonts w:ascii="標楷體" w:eastAsia="標楷體" w:hAnsi="標楷體" w:cs="Tahoma" w:hint="eastAsia"/>
          <w:sz w:val="28"/>
          <w:szCs w:val="28"/>
        </w:rPr>
        <w:t xml:space="preserve">      1、</w:t>
      </w:r>
      <w:r w:rsidR="00ED6311">
        <w:rPr>
          <w:rFonts w:ascii="標楷體" w:eastAsia="標楷體" w:hAnsi="標楷體" w:hint="eastAsia"/>
          <w:sz w:val="28"/>
          <w:szCs w:val="28"/>
        </w:rPr>
        <w:t>北</w:t>
      </w:r>
      <w:r w:rsidR="00E71603" w:rsidRPr="003B77C4">
        <w:rPr>
          <w:rFonts w:ascii="標楷體" w:eastAsia="標楷體" w:hAnsi="標楷體" w:hint="eastAsia"/>
          <w:sz w:val="28"/>
          <w:szCs w:val="28"/>
        </w:rPr>
        <w:t>區</w:t>
      </w:r>
      <w:r w:rsidR="00E434D6" w:rsidRPr="003B77C4">
        <w:rPr>
          <w:rFonts w:ascii="標楷體" w:eastAsia="標楷體" w:hAnsi="標楷體"/>
          <w:sz w:val="28"/>
          <w:szCs w:val="28"/>
        </w:rPr>
        <w:t>—</w:t>
      </w:r>
      <w:r w:rsidR="003D6325">
        <w:rPr>
          <w:rFonts w:ascii="標楷體" w:eastAsia="標楷體" w:hAnsi="標楷體" w:hint="eastAsia"/>
          <w:sz w:val="28"/>
          <w:szCs w:val="28"/>
        </w:rPr>
        <w:t>吉安</w:t>
      </w:r>
      <w:r w:rsidR="00E434D6" w:rsidRPr="003B77C4">
        <w:rPr>
          <w:rFonts w:ascii="標楷體" w:eastAsia="標楷體" w:hAnsi="標楷體" w:hint="eastAsia"/>
          <w:sz w:val="28"/>
          <w:szCs w:val="28"/>
        </w:rPr>
        <w:t>鄉</w:t>
      </w:r>
    </w:p>
    <w:p w:rsidR="00E71603" w:rsidRPr="003B77C4" w:rsidRDefault="00E71603" w:rsidP="00E71603">
      <w:pPr>
        <w:spacing w:line="480" w:lineRule="exact"/>
        <w:ind w:left="990" w:rightChars="50" w:right="120"/>
        <w:rPr>
          <w:rFonts w:ascii="標楷體" w:eastAsia="標楷體" w:hAnsi="標楷體" w:hint="eastAsia"/>
          <w:sz w:val="28"/>
          <w:szCs w:val="28"/>
        </w:rPr>
      </w:pPr>
      <w:r w:rsidRPr="003B77C4">
        <w:rPr>
          <w:rFonts w:ascii="標楷體" w:eastAsia="標楷體" w:hAnsi="標楷體" w:hint="eastAsia"/>
          <w:sz w:val="28"/>
          <w:szCs w:val="28"/>
        </w:rPr>
        <w:t xml:space="preserve">   申請日期：</w:t>
      </w:r>
      <w:r w:rsidR="001A42CB" w:rsidRPr="003B77C4">
        <w:rPr>
          <w:rFonts w:ascii="標楷體" w:eastAsia="標楷體" w:hAnsi="標楷體" w:hint="eastAsia"/>
          <w:sz w:val="28"/>
          <w:szCs w:val="28"/>
        </w:rPr>
        <w:t>106</w:t>
      </w:r>
      <w:r w:rsidRPr="003B77C4">
        <w:rPr>
          <w:rFonts w:ascii="標楷體" w:eastAsia="標楷體" w:hAnsi="標楷體" w:hint="eastAsia"/>
          <w:sz w:val="28"/>
          <w:szCs w:val="28"/>
        </w:rPr>
        <w:t>年3月1日（</w:t>
      </w:r>
      <w:r w:rsidR="007F7D63">
        <w:rPr>
          <w:rFonts w:ascii="標楷體" w:eastAsia="標楷體" w:hAnsi="標楷體" w:hint="eastAsia"/>
          <w:sz w:val="28"/>
          <w:szCs w:val="28"/>
        </w:rPr>
        <w:t>三</w:t>
      </w:r>
      <w:r w:rsidRPr="003B77C4">
        <w:rPr>
          <w:rFonts w:ascii="標楷體" w:eastAsia="標楷體" w:hAnsi="標楷體" w:hint="eastAsia"/>
          <w:sz w:val="28"/>
          <w:szCs w:val="28"/>
        </w:rPr>
        <w:t>）起至10</w:t>
      </w:r>
      <w:r w:rsidR="00E434D6" w:rsidRPr="003B77C4">
        <w:rPr>
          <w:rFonts w:ascii="標楷體" w:eastAsia="標楷體" w:hAnsi="標楷體" w:hint="eastAsia"/>
          <w:sz w:val="28"/>
          <w:szCs w:val="28"/>
        </w:rPr>
        <w:t>6</w:t>
      </w:r>
      <w:r w:rsidRPr="003B77C4">
        <w:rPr>
          <w:rFonts w:ascii="標楷體" w:eastAsia="標楷體" w:hAnsi="標楷體" w:hint="eastAsia"/>
          <w:sz w:val="28"/>
          <w:szCs w:val="28"/>
        </w:rPr>
        <w:t>年</w:t>
      </w:r>
      <w:r w:rsidR="007F7D63">
        <w:rPr>
          <w:rFonts w:ascii="標楷體" w:eastAsia="標楷體" w:hAnsi="標楷體" w:hint="eastAsia"/>
          <w:sz w:val="28"/>
          <w:szCs w:val="28"/>
        </w:rPr>
        <w:t>3</w:t>
      </w:r>
      <w:r w:rsidRPr="003B77C4">
        <w:rPr>
          <w:rFonts w:ascii="標楷體" w:eastAsia="標楷體" w:hAnsi="標楷體" w:hint="eastAsia"/>
          <w:sz w:val="28"/>
          <w:szCs w:val="28"/>
        </w:rPr>
        <w:t>月</w:t>
      </w:r>
      <w:r w:rsidR="007F7D63">
        <w:rPr>
          <w:rFonts w:ascii="標楷體" w:eastAsia="標楷體" w:hAnsi="標楷體" w:hint="eastAsia"/>
          <w:sz w:val="28"/>
          <w:szCs w:val="28"/>
        </w:rPr>
        <w:t>31</w:t>
      </w:r>
      <w:r w:rsidRPr="003B77C4">
        <w:rPr>
          <w:rFonts w:ascii="標楷體" w:eastAsia="標楷體" w:hAnsi="標楷體" w:hint="eastAsia"/>
          <w:sz w:val="28"/>
          <w:szCs w:val="28"/>
        </w:rPr>
        <w:t>日（</w:t>
      </w:r>
      <w:r w:rsidR="007F7D63">
        <w:rPr>
          <w:rFonts w:ascii="標楷體" w:eastAsia="標楷體" w:hAnsi="標楷體" w:hint="eastAsia"/>
          <w:sz w:val="28"/>
          <w:szCs w:val="28"/>
        </w:rPr>
        <w:t>五</w:t>
      </w:r>
      <w:r w:rsidRPr="003B77C4">
        <w:rPr>
          <w:rFonts w:ascii="標楷體" w:eastAsia="標楷體" w:hAnsi="標楷體" w:hint="eastAsia"/>
          <w:sz w:val="28"/>
          <w:szCs w:val="28"/>
        </w:rPr>
        <w:t xml:space="preserve">）止。 </w:t>
      </w:r>
    </w:p>
    <w:p w:rsidR="00E71603" w:rsidRPr="003B77C4" w:rsidRDefault="00E71603" w:rsidP="00E71603">
      <w:pPr>
        <w:spacing w:line="480" w:lineRule="exact"/>
        <w:ind w:left="990" w:rightChars="50" w:right="120"/>
        <w:rPr>
          <w:rFonts w:ascii="標楷體" w:eastAsia="標楷體" w:hAnsi="標楷體" w:hint="eastAsia"/>
          <w:sz w:val="28"/>
          <w:szCs w:val="28"/>
        </w:rPr>
      </w:pPr>
      <w:r w:rsidRPr="003B77C4">
        <w:rPr>
          <w:rFonts w:ascii="標楷體" w:eastAsia="標楷體" w:hAnsi="標楷體" w:hint="eastAsia"/>
          <w:sz w:val="28"/>
          <w:szCs w:val="28"/>
        </w:rPr>
        <w:t xml:space="preserve">   </w:t>
      </w:r>
      <w:r w:rsidRPr="003B77C4">
        <w:rPr>
          <w:rFonts w:ascii="標楷體" w:eastAsia="標楷體" w:hAnsi="標楷體" w:hint="eastAsia"/>
          <w:bCs/>
          <w:sz w:val="28"/>
          <w:szCs w:val="28"/>
        </w:rPr>
        <w:t>審查時間：</w:t>
      </w:r>
      <w:r w:rsidR="001A42CB" w:rsidRPr="003B77C4">
        <w:rPr>
          <w:rFonts w:ascii="標楷體" w:eastAsia="標楷體" w:hAnsi="標楷體" w:hint="eastAsia"/>
          <w:sz w:val="28"/>
          <w:szCs w:val="28"/>
        </w:rPr>
        <w:t>106</w:t>
      </w:r>
      <w:r w:rsidRPr="003B77C4">
        <w:rPr>
          <w:rFonts w:ascii="標楷體" w:eastAsia="標楷體" w:hAnsi="標楷體" w:hint="eastAsia"/>
          <w:sz w:val="28"/>
          <w:szCs w:val="28"/>
        </w:rPr>
        <w:t>年5月2</w:t>
      </w:r>
      <w:r w:rsidR="00E434D6" w:rsidRPr="003B77C4">
        <w:rPr>
          <w:rFonts w:ascii="標楷體" w:eastAsia="標楷體" w:hAnsi="標楷體" w:hint="eastAsia"/>
          <w:sz w:val="28"/>
          <w:szCs w:val="28"/>
        </w:rPr>
        <w:t>0</w:t>
      </w:r>
      <w:r w:rsidRPr="003B77C4">
        <w:rPr>
          <w:rFonts w:ascii="標楷體" w:eastAsia="標楷體" w:hAnsi="標楷體" w:hint="eastAsia"/>
          <w:sz w:val="28"/>
          <w:szCs w:val="28"/>
        </w:rPr>
        <w:t>日(六) 。</w:t>
      </w:r>
    </w:p>
    <w:p w:rsidR="003D6325" w:rsidRDefault="00E71603" w:rsidP="00E71603">
      <w:pPr>
        <w:tabs>
          <w:tab w:val="num" w:pos="1260"/>
          <w:tab w:val="left" w:pos="1440"/>
        </w:tabs>
        <w:spacing w:line="480" w:lineRule="exact"/>
        <w:rPr>
          <w:rFonts w:ascii="標楷體" w:eastAsia="標楷體" w:hAnsi="標楷體" w:hint="eastAsia"/>
          <w:bCs/>
          <w:sz w:val="28"/>
          <w:szCs w:val="28"/>
        </w:rPr>
      </w:pPr>
      <w:r w:rsidRPr="003B77C4">
        <w:rPr>
          <w:rFonts w:ascii="標楷體" w:eastAsia="標楷體" w:hAnsi="標楷體" w:hint="eastAsia"/>
          <w:bCs/>
          <w:sz w:val="28"/>
          <w:szCs w:val="28"/>
        </w:rPr>
        <w:t xml:space="preserve">          審查地點：</w:t>
      </w:r>
      <w:r w:rsidR="003D6325">
        <w:rPr>
          <w:rFonts w:ascii="標楷體" w:eastAsia="標楷體" w:hAnsi="標楷體" w:hint="eastAsia"/>
          <w:bCs/>
          <w:sz w:val="28"/>
          <w:szCs w:val="28"/>
        </w:rPr>
        <w:t>吉安好客藝術村(</w:t>
      </w:r>
      <w:r w:rsidR="003D6325" w:rsidRPr="003D6325">
        <w:rPr>
          <w:rFonts w:ascii="標楷體" w:eastAsia="標楷體" w:hAnsi="標楷體" w:hint="eastAsia"/>
          <w:bCs/>
          <w:sz w:val="28"/>
          <w:szCs w:val="28"/>
        </w:rPr>
        <w:t>慶豐市場旁-慶豐十一街與中山</w:t>
      </w:r>
    </w:p>
    <w:p w:rsidR="00E71603" w:rsidRPr="003B77C4" w:rsidRDefault="003D6325" w:rsidP="00E71603">
      <w:pPr>
        <w:tabs>
          <w:tab w:val="num" w:pos="1260"/>
          <w:tab w:val="left" w:pos="1440"/>
        </w:tabs>
        <w:spacing w:line="480" w:lineRule="exact"/>
        <w:rPr>
          <w:rFonts w:ascii="標楷體" w:eastAsia="標楷體" w:hAnsi="標楷體" w:hint="eastAsia"/>
          <w:sz w:val="28"/>
          <w:szCs w:val="28"/>
        </w:rPr>
      </w:pPr>
      <w:r>
        <w:rPr>
          <w:rFonts w:ascii="標楷體" w:eastAsia="標楷體" w:hAnsi="標楷體" w:hint="eastAsia"/>
          <w:bCs/>
          <w:sz w:val="28"/>
          <w:szCs w:val="28"/>
        </w:rPr>
        <w:t xml:space="preserve">                     </w:t>
      </w:r>
      <w:r w:rsidRPr="003D6325">
        <w:rPr>
          <w:rFonts w:ascii="標楷體" w:eastAsia="標楷體" w:hAnsi="標楷體" w:hint="eastAsia"/>
          <w:bCs/>
          <w:sz w:val="28"/>
          <w:szCs w:val="28"/>
        </w:rPr>
        <w:t>路三段路口)</w:t>
      </w:r>
      <w:r w:rsidR="007F7D63">
        <w:rPr>
          <w:rFonts w:ascii="標楷體" w:eastAsia="標楷體" w:hAnsi="標楷體" w:hint="eastAsia"/>
          <w:bCs/>
          <w:sz w:val="28"/>
          <w:szCs w:val="28"/>
        </w:rPr>
        <w:t>。</w:t>
      </w:r>
    </w:p>
    <w:p w:rsidR="00E71603" w:rsidRPr="003B77C4" w:rsidRDefault="00E71603" w:rsidP="00E71603">
      <w:pPr>
        <w:spacing w:line="480" w:lineRule="exact"/>
        <w:rPr>
          <w:rFonts w:ascii="標楷體" w:eastAsia="標楷體" w:hAnsi="標楷體" w:hint="eastAsia"/>
          <w:sz w:val="28"/>
          <w:szCs w:val="28"/>
        </w:rPr>
      </w:pPr>
      <w:r w:rsidRPr="003B77C4">
        <w:rPr>
          <w:rFonts w:ascii="標楷體" w:eastAsia="標楷體" w:hAnsi="標楷體" w:hint="eastAsia"/>
          <w:sz w:val="28"/>
          <w:szCs w:val="28"/>
        </w:rPr>
        <w:t xml:space="preserve">        </w:t>
      </w:r>
      <w:r w:rsidR="00ED6311">
        <w:rPr>
          <w:rFonts w:ascii="標楷體" w:eastAsia="標楷體" w:hAnsi="標楷體" w:hint="eastAsia"/>
          <w:sz w:val="28"/>
          <w:szCs w:val="28"/>
        </w:rPr>
        <w:t>2</w:t>
      </w:r>
      <w:r w:rsidR="00171B7E">
        <w:rPr>
          <w:rFonts w:ascii="標楷體" w:eastAsia="標楷體" w:hAnsi="標楷體" w:hint="eastAsia"/>
          <w:sz w:val="28"/>
          <w:szCs w:val="28"/>
        </w:rPr>
        <w:t>、</w:t>
      </w:r>
      <w:r w:rsidR="00ED6311">
        <w:rPr>
          <w:rFonts w:ascii="標楷體" w:eastAsia="標楷體" w:hAnsi="標楷體" w:hint="eastAsia"/>
          <w:sz w:val="28"/>
          <w:szCs w:val="28"/>
        </w:rPr>
        <w:t>中</w:t>
      </w:r>
      <w:r w:rsidRPr="003B77C4">
        <w:rPr>
          <w:rFonts w:ascii="標楷體" w:eastAsia="標楷體" w:hAnsi="標楷體" w:hint="eastAsia"/>
          <w:sz w:val="28"/>
          <w:szCs w:val="28"/>
        </w:rPr>
        <w:t>區</w:t>
      </w:r>
      <w:r w:rsidRPr="003B77C4">
        <w:rPr>
          <w:rFonts w:ascii="標楷體" w:eastAsia="標楷體" w:hAnsi="標楷體"/>
          <w:sz w:val="28"/>
          <w:szCs w:val="28"/>
        </w:rPr>
        <w:t>—</w:t>
      </w:r>
      <w:r w:rsidR="003D6325">
        <w:rPr>
          <w:rFonts w:ascii="標楷體" w:eastAsia="標楷體" w:hAnsi="標楷體" w:hint="eastAsia"/>
          <w:sz w:val="28"/>
          <w:szCs w:val="28"/>
        </w:rPr>
        <w:t>光復</w:t>
      </w:r>
      <w:r w:rsidR="00E434D6" w:rsidRPr="003B77C4">
        <w:rPr>
          <w:rFonts w:ascii="標楷體" w:eastAsia="標楷體" w:hAnsi="標楷體" w:hint="eastAsia"/>
          <w:sz w:val="28"/>
          <w:szCs w:val="28"/>
        </w:rPr>
        <w:t>鄉</w:t>
      </w:r>
    </w:p>
    <w:p w:rsidR="00E71603" w:rsidRDefault="00E71603" w:rsidP="00E71603">
      <w:pPr>
        <w:spacing w:line="480" w:lineRule="exact"/>
        <w:ind w:rightChars="50" w:right="120"/>
        <w:rPr>
          <w:rFonts w:ascii="標楷體" w:eastAsia="標楷體" w:hAnsi="標楷體" w:hint="eastAsia"/>
          <w:sz w:val="28"/>
          <w:szCs w:val="28"/>
        </w:rPr>
      </w:pPr>
      <w:r w:rsidRPr="003B77C4">
        <w:rPr>
          <w:rFonts w:ascii="標楷體" w:eastAsia="標楷體" w:hAnsi="標楷體" w:hint="eastAsia"/>
          <w:sz w:val="28"/>
          <w:szCs w:val="28"/>
        </w:rPr>
        <w:t xml:space="preserve">          申請日期：</w:t>
      </w:r>
      <w:r w:rsidR="001A42CB" w:rsidRPr="003B77C4">
        <w:rPr>
          <w:rFonts w:ascii="標楷體" w:eastAsia="標楷體" w:hAnsi="標楷體" w:hint="eastAsia"/>
          <w:sz w:val="28"/>
          <w:szCs w:val="28"/>
        </w:rPr>
        <w:t>106</w:t>
      </w:r>
      <w:r w:rsidRPr="003B77C4">
        <w:rPr>
          <w:rFonts w:ascii="標楷體" w:eastAsia="標楷體" w:hAnsi="標楷體" w:hint="eastAsia"/>
          <w:sz w:val="28"/>
          <w:szCs w:val="28"/>
        </w:rPr>
        <w:t>年</w:t>
      </w:r>
      <w:r w:rsidR="00E434D6" w:rsidRPr="003B77C4">
        <w:rPr>
          <w:rFonts w:ascii="標楷體" w:eastAsia="標楷體" w:hAnsi="標楷體" w:hint="eastAsia"/>
          <w:sz w:val="28"/>
          <w:szCs w:val="28"/>
        </w:rPr>
        <w:t>6</w:t>
      </w:r>
      <w:r w:rsidRPr="003B77C4">
        <w:rPr>
          <w:rFonts w:ascii="標楷體" w:eastAsia="標楷體" w:hAnsi="標楷體" w:hint="eastAsia"/>
          <w:sz w:val="28"/>
          <w:szCs w:val="28"/>
        </w:rPr>
        <w:t>月</w:t>
      </w:r>
      <w:r w:rsidR="00E434D6" w:rsidRPr="003B77C4">
        <w:rPr>
          <w:rFonts w:ascii="標楷體" w:eastAsia="標楷體" w:hAnsi="標楷體" w:hint="eastAsia"/>
          <w:sz w:val="28"/>
          <w:szCs w:val="28"/>
        </w:rPr>
        <w:t>1</w:t>
      </w:r>
      <w:r w:rsidRPr="003B77C4">
        <w:rPr>
          <w:rFonts w:ascii="標楷體" w:eastAsia="標楷體" w:hAnsi="標楷體" w:hint="eastAsia"/>
          <w:sz w:val="28"/>
          <w:szCs w:val="28"/>
        </w:rPr>
        <w:t>日（</w:t>
      </w:r>
      <w:r w:rsidR="00E434D6" w:rsidRPr="003B77C4">
        <w:rPr>
          <w:rFonts w:ascii="標楷體" w:eastAsia="標楷體" w:hAnsi="標楷體" w:hint="eastAsia"/>
          <w:sz w:val="28"/>
          <w:szCs w:val="28"/>
        </w:rPr>
        <w:t>四</w:t>
      </w:r>
      <w:r w:rsidRPr="003B77C4">
        <w:rPr>
          <w:rFonts w:ascii="標楷體" w:eastAsia="標楷體" w:hAnsi="標楷體" w:hint="eastAsia"/>
          <w:sz w:val="28"/>
          <w:szCs w:val="28"/>
        </w:rPr>
        <w:t>）起至105年6月</w:t>
      </w:r>
      <w:r w:rsidR="00E434D6" w:rsidRPr="003B77C4">
        <w:rPr>
          <w:rFonts w:ascii="標楷體" w:eastAsia="標楷體" w:hAnsi="標楷體" w:hint="eastAsia"/>
          <w:sz w:val="28"/>
          <w:szCs w:val="28"/>
        </w:rPr>
        <w:t>30</w:t>
      </w:r>
      <w:r w:rsidRPr="003B77C4">
        <w:rPr>
          <w:rFonts w:ascii="標楷體" w:eastAsia="標楷體" w:hAnsi="標楷體" w:hint="eastAsia"/>
          <w:sz w:val="28"/>
          <w:szCs w:val="28"/>
        </w:rPr>
        <w:t>日（</w:t>
      </w:r>
      <w:r w:rsidR="00E434D6" w:rsidRPr="003B77C4">
        <w:rPr>
          <w:rFonts w:ascii="標楷體" w:eastAsia="標楷體" w:hAnsi="標楷體" w:hint="eastAsia"/>
          <w:sz w:val="28"/>
          <w:szCs w:val="28"/>
        </w:rPr>
        <w:t>五</w:t>
      </w:r>
      <w:r w:rsidRPr="003B77C4">
        <w:rPr>
          <w:rFonts w:ascii="標楷體" w:eastAsia="標楷體" w:hAnsi="標楷體" w:hint="eastAsia"/>
          <w:sz w:val="28"/>
          <w:szCs w:val="28"/>
        </w:rPr>
        <w:t>）止。</w:t>
      </w:r>
    </w:p>
    <w:p w:rsidR="00E71603" w:rsidRPr="003B77C4" w:rsidRDefault="00171B7E" w:rsidP="00171B7E">
      <w:pPr>
        <w:spacing w:line="480" w:lineRule="exact"/>
        <w:ind w:rightChars="50" w:right="120"/>
        <w:rPr>
          <w:rFonts w:ascii="標楷體" w:eastAsia="標楷體" w:hAnsi="標楷體" w:hint="eastAsia"/>
          <w:sz w:val="28"/>
          <w:szCs w:val="28"/>
        </w:rPr>
      </w:pPr>
      <w:r>
        <w:rPr>
          <w:rFonts w:ascii="標楷體" w:eastAsia="標楷體" w:hAnsi="標楷體" w:hint="eastAsia"/>
          <w:sz w:val="28"/>
          <w:szCs w:val="28"/>
        </w:rPr>
        <w:t xml:space="preserve">          </w:t>
      </w:r>
      <w:r w:rsidR="00E71603" w:rsidRPr="003B77C4">
        <w:rPr>
          <w:rFonts w:ascii="標楷體" w:eastAsia="標楷體" w:hAnsi="標楷體" w:hint="eastAsia"/>
          <w:bCs/>
          <w:sz w:val="28"/>
          <w:szCs w:val="28"/>
        </w:rPr>
        <w:t>審查時間：</w:t>
      </w:r>
      <w:r w:rsidR="001A42CB" w:rsidRPr="003B77C4">
        <w:rPr>
          <w:rFonts w:ascii="標楷體" w:eastAsia="標楷體" w:hAnsi="標楷體" w:hint="eastAsia"/>
          <w:sz w:val="28"/>
          <w:szCs w:val="28"/>
        </w:rPr>
        <w:t>106</w:t>
      </w:r>
      <w:r w:rsidR="00E71603" w:rsidRPr="003B77C4">
        <w:rPr>
          <w:rFonts w:ascii="標楷體" w:eastAsia="標楷體" w:hAnsi="標楷體" w:hint="eastAsia"/>
          <w:sz w:val="28"/>
          <w:szCs w:val="28"/>
        </w:rPr>
        <w:t>年</w:t>
      </w:r>
      <w:r w:rsidR="00E434D6" w:rsidRPr="003B77C4">
        <w:rPr>
          <w:rFonts w:ascii="標楷體" w:eastAsia="標楷體" w:hAnsi="標楷體" w:hint="eastAsia"/>
          <w:sz w:val="28"/>
          <w:szCs w:val="28"/>
        </w:rPr>
        <w:t>8</w:t>
      </w:r>
      <w:r w:rsidR="00E71603" w:rsidRPr="003B77C4">
        <w:rPr>
          <w:rFonts w:ascii="標楷體" w:eastAsia="標楷體" w:hAnsi="標楷體" w:hint="eastAsia"/>
          <w:sz w:val="28"/>
          <w:szCs w:val="28"/>
        </w:rPr>
        <w:t>月</w:t>
      </w:r>
      <w:r w:rsidR="00E434D6" w:rsidRPr="003B77C4">
        <w:rPr>
          <w:rFonts w:ascii="標楷體" w:eastAsia="標楷體" w:hAnsi="標楷體" w:hint="eastAsia"/>
          <w:sz w:val="28"/>
          <w:szCs w:val="28"/>
        </w:rPr>
        <w:t>5</w:t>
      </w:r>
      <w:r w:rsidR="00E71603" w:rsidRPr="003B77C4">
        <w:rPr>
          <w:rFonts w:ascii="標楷體" w:eastAsia="標楷體" w:hAnsi="標楷體" w:hint="eastAsia"/>
          <w:sz w:val="28"/>
          <w:szCs w:val="28"/>
        </w:rPr>
        <w:t>日(六)</w:t>
      </w:r>
      <w:r>
        <w:rPr>
          <w:rFonts w:ascii="標楷體" w:eastAsia="標楷體" w:hAnsi="標楷體" w:hint="eastAsia"/>
          <w:sz w:val="28"/>
          <w:szCs w:val="28"/>
        </w:rPr>
        <w:t>。</w:t>
      </w:r>
      <w:r w:rsidR="00E71603" w:rsidRPr="003B77C4">
        <w:rPr>
          <w:rFonts w:ascii="標楷體" w:eastAsia="標楷體" w:hAnsi="標楷體" w:hint="eastAsia"/>
          <w:sz w:val="28"/>
          <w:szCs w:val="28"/>
        </w:rPr>
        <w:t xml:space="preserve"> </w:t>
      </w:r>
    </w:p>
    <w:p w:rsidR="00E71603" w:rsidRPr="003B77C4" w:rsidRDefault="00E71603" w:rsidP="00ED6311">
      <w:pPr>
        <w:spacing w:line="480" w:lineRule="exact"/>
        <w:rPr>
          <w:rFonts w:ascii="標楷體" w:eastAsia="標楷體" w:hAnsi="標楷體" w:hint="eastAsia"/>
          <w:sz w:val="28"/>
          <w:szCs w:val="28"/>
        </w:rPr>
      </w:pPr>
      <w:r w:rsidRPr="003B77C4">
        <w:rPr>
          <w:rFonts w:ascii="標楷體" w:eastAsia="標楷體" w:hAnsi="標楷體" w:hint="eastAsia"/>
          <w:bCs/>
          <w:sz w:val="28"/>
          <w:szCs w:val="28"/>
        </w:rPr>
        <w:t xml:space="preserve">          審查地點：</w:t>
      </w:r>
      <w:r w:rsidR="003D6325">
        <w:rPr>
          <w:rFonts w:ascii="標楷體" w:eastAsia="標楷體" w:hAnsi="標楷體" w:hint="eastAsia"/>
          <w:bCs/>
          <w:sz w:val="28"/>
          <w:szCs w:val="28"/>
        </w:rPr>
        <w:t>花蓮縣光復糖廠(花蓮縣光復鄉大進村糖廠街19號)</w:t>
      </w:r>
      <w:r w:rsidR="007F7D63" w:rsidRPr="007F7D63">
        <w:rPr>
          <w:rFonts w:ascii="標楷體" w:eastAsia="標楷體" w:hAnsi="標楷體" w:hint="eastAsia"/>
          <w:bCs/>
          <w:sz w:val="28"/>
          <w:szCs w:val="28"/>
        </w:rPr>
        <w:t>。</w:t>
      </w:r>
      <w:r w:rsidR="00E434D6" w:rsidRPr="003B77C4">
        <w:rPr>
          <w:rFonts w:ascii="標楷體" w:eastAsia="標楷體" w:hAnsi="標楷體" w:hint="eastAsia"/>
          <w:sz w:val="28"/>
          <w:szCs w:val="28"/>
        </w:rPr>
        <w:t xml:space="preserve"> </w:t>
      </w:r>
      <w:r w:rsidRPr="003B77C4">
        <w:rPr>
          <w:rFonts w:ascii="標楷體" w:eastAsia="標楷體" w:hAnsi="標楷體" w:hint="eastAsia"/>
          <w:sz w:val="28"/>
          <w:szCs w:val="28"/>
        </w:rPr>
        <w:t xml:space="preserve">        </w:t>
      </w:r>
    </w:p>
    <w:p w:rsidR="003658E0" w:rsidRPr="003B77C4" w:rsidRDefault="00E71603" w:rsidP="003658E0">
      <w:pPr>
        <w:adjustRightInd w:val="0"/>
        <w:spacing w:line="340" w:lineRule="exact"/>
        <w:ind w:leftChars="118" w:left="2265" w:hangingChars="708" w:hanging="1982"/>
        <w:jc w:val="both"/>
        <w:rPr>
          <w:rFonts w:ascii="標楷體" w:eastAsia="標楷體" w:hAnsi="標楷體" w:cs="Tahoma" w:hint="eastAsia"/>
          <w:sz w:val="28"/>
          <w:szCs w:val="28"/>
        </w:rPr>
      </w:pPr>
      <w:r w:rsidRPr="003B77C4">
        <w:rPr>
          <w:rFonts w:ascii="標楷體" w:eastAsia="標楷體" w:hAnsi="標楷體" w:hint="eastAsia"/>
          <w:sz w:val="28"/>
          <w:szCs w:val="28"/>
        </w:rPr>
        <w:t xml:space="preserve">   </w:t>
      </w:r>
      <w:r w:rsidRPr="003B77C4">
        <w:rPr>
          <w:rFonts w:ascii="標楷體" w:eastAsia="標楷體" w:hAnsi="標楷體" w:hint="eastAsia"/>
          <w:bCs/>
          <w:sz w:val="28"/>
          <w:szCs w:val="28"/>
        </w:rPr>
        <w:t>(五)</w:t>
      </w:r>
      <w:r w:rsidR="003658E0" w:rsidRPr="003B77C4">
        <w:rPr>
          <w:rFonts w:ascii="標楷體" w:eastAsia="標楷體" w:hAnsi="標楷體" w:hint="eastAsia"/>
          <w:bCs/>
          <w:sz w:val="28"/>
          <w:szCs w:val="28"/>
        </w:rPr>
        <w:t>申請</w:t>
      </w:r>
      <w:r w:rsidRPr="003B77C4">
        <w:rPr>
          <w:rFonts w:ascii="標楷體" w:eastAsia="標楷體" w:hAnsi="標楷體" w:hint="eastAsia"/>
          <w:bCs/>
          <w:sz w:val="28"/>
          <w:szCs w:val="28"/>
        </w:rPr>
        <w:t>費用:免費</w:t>
      </w:r>
      <w:r w:rsidR="003658E0" w:rsidRPr="003B77C4">
        <w:rPr>
          <w:rFonts w:ascii="標楷體" w:eastAsia="標楷體" w:hAnsi="標楷體" w:hint="eastAsia"/>
          <w:bCs/>
          <w:sz w:val="28"/>
          <w:szCs w:val="28"/>
        </w:rPr>
        <w:t>，</w:t>
      </w:r>
      <w:r w:rsidR="003658E0" w:rsidRPr="003B77C4">
        <w:rPr>
          <w:rFonts w:ascii="標楷體" w:eastAsia="標楷體" w:hAnsi="標楷體" w:cs="Tahoma" w:hint="eastAsia"/>
          <w:sz w:val="28"/>
          <w:szCs w:val="28"/>
        </w:rPr>
        <w:t>惟請附25元回郵，以利寄發證照。</w:t>
      </w:r>
    </w:p>
    <w:p w:rsidR="002E3245" w:rsidRPr="003B77C4" w:rsidRDefault="00B2037E" w:rsidP="00B26F45">
      <w:pPr>
        <w:spacing w:line="480" w:lineRule="exact"/>
        <w:rPr>
          <w:rFonts w:ascii="標楷體" w:eastAsia="標楷體" w:hAnsi="標楷體" w:hint="eastAsia"/>
          <w:sz w:val="28"/>
          <w:szCs w:val="28"/>
        </w:rPr>
      </w:pPr>
      <w:r w:rsidRPr="003B77C4">
        <w:rPr>
          <w:rFonts w:ascii="標楷體" w:eastAsia="標楷體" w:hAnsi="標楷體" w:hint="eastAsia"/>
          <w:sz w:val="28"/>
          <w:szCs w:val="28"/>
        </w:rPr>
        <w:t>陸</w:t>
      </w:r>
      <w:r w:rsidR="002E3245" w:rsidRPr="003B77C4">
        <w:rPr>
          <w:rFonts w:ascii="標楷體" w:eastAsia="標楷體" w:hAnsi="標楷體" w:hint="eastAsia"/>
          <w:sz w:val="28"/>
          <w:szCs w:val="28"/>
        </w:rPr>
        <w:t>、審查標準</w:t>
      </w:r>
    </w:p>
    <w:p w:rsidR="002E3245" w:rsidRPr="003B77C4" w:rsidRDefault="002E3245" w:rsidP="002E3245">
      <w:pPr>
        <w:spacing w:line="400" w:lineRule="exact"/>
        <w:ind w:left="560" w:hangingChars="200" w:hanging="560"/>
        <w:rPr>
          <w:rFonts w:ascii="標楷體" w:eastAsia="標楷體" w:hAnsi="標楷體" w:hint="eastAsia"/>
          <w:sz w:val="28"/>
          <w:szCs w:val="28"/>
        </w:rPr>
      </w:pPr>
      <w:r w:rsidRPr="003B77C4">
        <w:rPr>
          <w:rFonts w:ascii="標楷體" w:eastAsia="標楷體" w:hAnsi="標楷體" w:hint="eastAsia"/>
          <w:sz w:val="28"/>
          <w:szCs w:val="28"/>
        </w:rPr>
        <w:t xml:space="preserve">    </w:t>
      </w:r>
      <w:r w:rsidR="00171B7E">
        <w:rPr>
          <w:rFonts w:ascii="標楷體" w:eastAsia="標楷體" w:hAnsi="標楷體" w:hint="eastAsia"/>
          <w:sz w:val="28"/>
          <w:szCs w:val="28"/>
        </w:rPr>
        <w:t xml:space="preserve">    </w:t>
      </w:r>
      <w:r w:rsidRPr="003B77C4">
        <w:rPr>
          <w:rFonts w:ascii="標楷體" w:eastAsia="標楷體" w:hAnsi="標楷體" w:hint="eastAsia"/>
          <w:sz w:val="28"/>
          <w:szCs w:val="28"/>
        </w:rPr>
        <w:t>由本縣文化局聘請各藝術領域之專家學者擔任評審，評審現場開放民眾參觀，參與表演之街頭藝人應加強與現場觀眾之互動，此項列為重要評分標準，其他評分標準由評審委員依不同性質的演出予以評分。</w:t>
      </w:r>
    </w:p>
    <w:p w:rsidR="002E3245" w:rsidRPr="003B77C4" w:rsidRDefault="002E3245" w:rsidP="002E3245">
      <w:pPr>
        <w:spacing w:line="500" w:lineRule="exact"/>
        <w:ind w:left="560" w:hangingChars="200" w:hanging="560"/>
        <w:rPr>
          <w:rFonts w:ascii="標楷體" w:eastAsia="標楷體" w:hAnsi="標楷體" w:hint="eastAsia"/>
          <w:sz w:val="28"/>
          <w:szCs w:val="28"/>
        </w:rPr>
      </w:pPr>
      <w:r w:rsidRPr="003B77C4">
        <w:rPr>
          <w:rFonts w:ascii="標楷體" w:eastAsia="標楷體" w:hAnsi="標楷體" w:hint="eastAsia"/>
          <w:sz w:val="28"/>
          <w:szCs w:val="28"/>
        </w:rPr>
        <w:t xml:space="preserve">  一、【表演藝術類】</w:t>
      </w:r>
    </w:p>
    <w:p w:rsidR="002E3245" w:rsidRPr="003B77C4" w:rsidRDefault="002E3245" w:rsidP="00DA7507">
      <w:pPr>
        <w:spacing w:line="500" w:lineRule="exact"/>
        <w:ind w:left="1680" w:hangingChars="600" w:hanging="1680"/>
        <w:rPr>
          <w:rFonts w:ascii="標楷體" w:eastAsia="標楷體" w:hAnsi="標楷體" w:hint="eastAsia"/>
          <w:sz w:val="28"/>
          <w:szCs w:val="28"/>
        </w:rPr>
      </w:pPr>
      <w:r w:rsidRPr="003B77C4">
        <w:rPr>
          <w:rFonts w:ascii="標楷體" w:eastAsia="標楷體" w:hAnsi="標楷體" w:hint="eastAsia"/>
          <w:sz w:val="28"/>
          <w:szCs w:val="28"/>
        </w:rPr>
        <w:t xml:space="preserve">     （1）須以表演形式呈現且在短時間內呈現最具個人特色之表演</w:t>
      </w:r>
      <w:r w:rsidR="004E4FA2" w:rsidRPr="003B77C4">
        <w:rPr>
          <w:rFonts w:ascii="標楷體" w:eastAsia="標楷體" w:hAnsi="標楷體" w:hint="eastAsia"/>
          <w:sz w:val="28"/>
          <w:szCs w:val="28"/>
        </w:rPr>
        <w:t>，成功吸引人群目光。</w:t>
      </w:r>
    </w:p>
    <w:p w:rsidR="002E3245" w:rsidRPr="003B77C4" w:rsidRDefault="002E3245" w:rsidP="002E3245">
      <w:pPr>
        <w:spacing w:line="500" w:lineRule="exact"/>
        <w:ind w:left="560" w:hangingChars="200" w:hanging="560"/>
        <w:rPr>
          <w:rFonts w:ascii="標楷體" w:eastAsia="標楷體" w:hAnsi="標楷體" w:hint="eastAsia"/>
          <w:sz w:val="28"/>
          <w:szCs w:val="28"/>
        </w:rPr>
      </w:pPr>
      <w:r w:rsidRPr="003B77C4">
        <w:rPr>
          <w:rFonts w:ascii="標楷體" w:eastAsia="標楷體" w:hAnsi="標楷體" w:hint="eastAsia"/>
          <w:sz w:val="28"/>
          <w:szCs w:val="28"/>
        </w:rPr>
        <w:t xml:space="preserve">     （2</w:t>
      </w:r>
      <w:r w:rsidR="004E4FA2" w:rsidRPr="003B77C4">
        <w:rPr>
          <w:rFonts w:ascii="標楷體" w:eastAsia="標楷體" w:hAnsi="標楷體" w:hint="eastAsia"/>
          <w:sz w:val="28"/>
          <w:szCs w:val="28"/>
        </w:rPr>
        <w:t>）須為一般觀眾能接受，與觀眾互動良好、富親和力。</w:t>
      </w:r>
    </w:p>
    <w:p w:rsidR="002E3245" w:rsidRPr="003B77C4" w:rsidRDefault="002E3245" w:rsidP="002E3245">
      <w:pPr>
        <w:spacing w:line="500" w:lineRule="exact"/>
        <w:ind w:left="560" w:hangingChars="200" w:hanging="560"/>
        <w:rPr>
          <w:rFonts w:ascii="標楷體" w:eastAsia="標楷體" w:hAnsi="標楷體" w:hint="eastAsia"/>
          <w:sz w:val="28"/>
          <w:szCs w:val="28"/>
        </w:rPr>
      </w:pPr>
      <w:r w:rsidRPr="003B77C4">
        <w:rPr>
          <w:rFonts w:ascii="標楷體" w:eastAsia="標楷體" w:hAnsi="標楷體" w:hint="eastAsia"/>
          <w:sz w:val="28"/>
          <w:szCs w:val="28"/>
        </w:rPr>
        <w:t xml:space="preserve">     （3）所呈現之技藝需達可上街頭演出之純熟度。</w:t>
      </w:r>
    </w:p>
    <w:p w:rsidR="00984B51" w:rsidRPr="003B77C4" w:rsidRDefault="002E3245" w:rsidP="00DA7507">
      <w:pPr>
        <w:spacing w:line="500" w:lineRule="exact"/>
        <w:ind w:left="1680" w:hangingChars="600" w:hanging="1680"/>
        <w:rPr>
          <w:rFonts w:ascii="標楷體" w:eastAsia="標楷體" w:hAnsi="標楷體" w:hint="eastAsia"/>
          <w:sz w:val="28"/>
          <w:szCs w:val="28"/>
        </w:rPr>
      </w:pPr>
      <w:r w:rsidRPr="003B77C4">
        <w:rPr>
          <w:rFonts w:ascii="標楷體" w:eastAsia="標楷體" w:hAnsi="標楷體" w:hint="eastAsia"/>
          <w:sz w:val="28"/>
          <w:szCs w:val="28"/>
        </w:rPr>
        <w:t xml:space="preserve">     （4）表演內容需符合著作權法且不得涉及宗教、政治或有害公序良俗並需注意安全性。</w:t>
      </w:r>
    </w:p>
    <w:p w:rsidR="002E3245" w:rsidRPr="003B77C4" w:rsidRDefault="002E3245" w:rsidP="002E3245">
      <w:pPr>
        <w:spacing w:line="500" w:lineRule="exact"/>
        <w:ind w:left="560" w:hangingChars="200" w:hanging="560"/>
        <w:rPr>
          <w:rFonts w:ascii="標楷體" w:eastAsia="標楷體" w:hAnsi="標楷體" w:hint="eastAsia"/>
          <w:sz w:val="28"/>
          <w:szCs w:val="28"/>
        </w:rPr>
      </w:pPr>
      <w:r w:rsidRPr="003B77C4">
        <w:rPr>
          <w:rFonts w:ascii="標楷體" w:eastAsia="標楷體" w:hAnsi="標楷體" w:hint="eastAsia"/>
          <w:sz w:val="28"/>
          <w:szCs w:val="28"/>
        </w:rPr>
        <w:t xml:space="preserve"> </w:t>
      </w:r>
      <w:r w:rsidR="00FB39DA">
        <w:rPr>
          <w:rFonts w:ascii="標楷體" w:eastAsia="標楷體" w:hAnsi="標楷體" w:hint="eastAsia"/>
          <w:sz w:val="28"/>
          <w:szCs w:val="28"/>
        </w:rPr>
        <w:t xml:space="preserve"> </w:t>
      </w:r>
      <w:r w:rsidRPr="003B77C4">
        <w:rPr>
          <w:rFonts w:ascii="標楷體" w:eastAsia="標楷體" w:hAnsi="標楷體" w:hint="eastAsia"/>
          <w:sz w:val="28"/>
          <w:szCs w:val="28"/>
        </w:rPr>
        <w:t>二、【視覺藝術類】</w:t>
      </w:r>
    </w:p>
    <w:p w:rsidR="002E3245" w:rsidRPr="003B77C4" w:rsidRDefault="002E3245" w:rsidP="002E3245">
      <w:pPr>
        <w:spacing w:line="500" w:lineRule="exact"/>
        <w:ind w:left="560" w:hangingChars="200" w:hanging="560"/>
        <w:rPr>
          <w:rFonts w:ascii="標楷體" w:eastAsia="標楷體" w:hAnsi="標楷體" w:hint="eastAsia"/>
          <w:sz w:val="28"/>
          <w:szCs w:val="28"/>
        </w:rPr>
      </w:pPr>
      <w:r w:rsidRPr="003B77C4">
        <w:rPr>
          <w:rFonts w:ascii="標楷體" w:eastAsia="標楷體" w:hAnsi="標楷體" w:hint="eastAsia"/>
          <w:sz w:val="28"/>
          <w:szCs w:val="28"/>
        </w:rPr>
        <w:t xml:space="preserve">     （1）需達到於公開場合展演之水準。</w:t>
      </w:r>
    </w:p>
    <w:p w:rsidR="002E3245" w:rsidRPr="003B77C4" w:rsidRDefault="002E3245" w:rsidP="002E3245">
      <w:pPr>
        <w:spacing w:line="500" w:lineRule="exact"/>
        <w:ind w:left="1680" w:hangingChars="600" w:hanging="1680"/>
        <w:rPr>
          <w:rFonts w:ascii="標楷體" w:eastAsia="標楷體" w:hAnsi="標楷體" w:hint="eastAsia"/>
          <w:sz w:val="28"/>
          <w:szCs w:val="28"/>
        </w:rPr>
      </w:pPr>
      <w:r w:rsidRPr="003B77C4">
        <w:rPr>
          <w:rFonts w:ascii="標楷體" w:eastAsia="標楷體" w:hAnsi="標楷體" w:hint="eastAsia"/>
          <w:sz w:val="28"/>
          <w:szCs w:val="28"/>
        </w:rPr>
        <w:t xml:space="preserve">     （2）須符合現場創作的原則，並與環境、民眾有所互動除美術技法外，並應考量街頭生態，例如：繪製速度、親和力及現場展現能力等。</w:t>
      </w:r>
    </w:p>
    <w:p w:rsidR="002E3245" w:rsidRPr="003B77C4" w:rsidRDefault="002E3245" w:rsidP="002E3245">
      <w:pPr>
        <w:spacing w:line="500" w:lineRule="exact"/>
        <w:ind w:left="1680" w:hangingChars="600" w:hanging="1680"/>
        <w:rPr>
          <w:rFonts w:ascii="標楷體" w:eastAsia="標楷體" w:hAnsi="標楷體" w:hint="eastAsia"/>
          <w:sz w:val="28"/>
          <w:szCs w:val="28"/>
        </w:rPr>
      </w:pPr>
      <w:r w:rsidRPr="003B77C4">
        <w:rPr>
          <w:rFonts w:ascii="標楷體" w:eastAsia="標楷體" w:hAnsi="標楷體" w:hint="eastAsia"/>
          <w:sz w:val="28"/>
          <w:szCs w:val="28"/>
        </w:rPr>
        <w:t xml:space="preserve">    三、【工藝藝術類】  </w:t>
      </w:r>
    </w:p>
    <w:p w:rsidR="002E3245" w:rsidRPr="003B77C4" w:rsidRDefault="002E3245" w:rsidP="002E3245">
      <w:pPr>
        <w:spacing w:line="500" w:lineRule="exact"/>
        <w:ind w:left="1680" w:hangingChars="600" w:hanging="1680"/>
        <w:rPr>
          <w:rFonts w:ascii="標楷體" w:eastAsia="標楷體" w:hAnsi="標楷體"/>
          <w:sz w:val="28"/>
          <w:szCs w:val="28"/>
        </w:rPr>
      </w:pPr>
      <w:r w:rsidRPr="003B77C4">
        <w:rPr>
          <w:rFonts w:ascii="標楷體" w:eastAsia="標楷體" w:hAnsi="標楷體" w:hint="eastAsia"/>
          <w:sz w:val="28"/>
          <w:szCs w:val="28"/>
        </w:rPr>
        <w:t xml:space="preserve">       （1）作品應能於現場完成需適合於街頭表現。</w:t>
      </w:r>
    </w:p>
    <w:p w:rsidR="00ED6311" w:rsidRDefault="002E3245" w:rsidP="002E3245">
      <w:pPr>
        <w:spacing w:line="500" w:lineRule="exact"/>
        <w:ind w:left="1680" w:hangingChars="600" w:hanging="1680"/>
        <w:rPr>
          <w:rFonts w:ascii="標楷體" w:eastAsia="標楷體" w:hAnsi="標楷體" w:hint="eastAsia"/>
          <w:sz w:val="28"/>
          <w:szCs w:val="28"/>
        </w:rPr>
      </w:pPr>
      <w:r w:rsidRPr="003B77C4">
        <w:rPr>
          <w:rFonts w:ascii="標楷體" w:eastAsia="標楷體" w:hAnsi="標楷體" w:hint="eastAsia"/>
          <w:sz w:val="28"/>
          <w:szCs w:val="28"/>
        </w:rPr>
        <w:t xml:space="preserve">       （2）作品應具創意、特色及美感。</w:t>
      </w:r>
    </w:p>
    <w:p w:rsidR="002E3245" w:rsidRPr="003B77C4" w:rsidRDefault="002E3245" w:rsidP="002E3245">
      <w:pPr>
        <w:spacing w:line="500" w:lineRule="exact"/>
        <w:ind w:left="1680" w:hangingChars="600" w:hanging="1680"/>
        <w:rPr>
          <w:rFonts w:ascii="標楷體" w:eastAsia="標楷體" w:hAnsi="標楷體" w:hint="eastAsia"/>
          <w:sz w:val="28"/>
          <w:szCs w:val="28"/>
        </w:rPr>
      </w:pPr>
      <w:r w:rsidRPr="003B77C4">
        <w:rPr>
          <w:rFonts w:ascii="標楷體" w:eastAsia="標楷體" w:hAnsi="標楷體" w:hint="eastAsia"/>
          <w:sz w:val="28"/>
          <w:szCs w:val="28"/>
        </w:rPr>
        <w:t xml:space="preserve">       （3）創作過程應具互動性及表演性，而非只注重製作或教學。</w:t>
      </w:r>
    </w:p>
    <w:p w:rsidR="002E3245" w:rsidRPr="003B77C4" w:rsidRDefault="002E3245" w:rsidP="002E3245">
      <w:pPr>
        <w:spacing w:line="500" w:lineRule="exact"/>
        <w:ind w:left="1680" w:hangingChars="600" w:hanging="1680"/>
        <w:rPr>
          <w:rFonts w:ascii="標楷體" w:eastAsia="標楷體" w:hAnsi="標楷體" w:hint="eastAsia"/>
          <w:sz w:val="28"/>
          <w:szCs w:val="28"/>
        </w:rPr>
      </w:pPr>
      <w:r w:rsidRPr="003B77C4">
        <w:rPr>
          <w:rFonts w:ascii="標楷體" w:eastAsia="標楷體" w:hAnsi="標楷體" w:hint="eastAsia"/>
          <w:sz w:val="28"/>
          <w:szCs w:val="28"/>
        </w:rPr>
        <w:t xml:space="preserve">       （4）技藝須純熟</w:t>
      </w:r>
      <w:r w:rsidR="003D377E" w:rsidRPr="003B77C4">
        <w:rPr>
          <w:rFonts w:ascii="標楷體" w:eastAsia="標楷體" w:hAnsi="標楷體" w:hint="eastAsia"/>
          <w:sz w:val="28"/>
          <w:szCs w:val="28"/>
        </w:rPr>
        <w:t>，需達到於公開場合展演之水準。</w:t>
      </w:r>
    </w:p>
    <w:p w:rsidR="00B2037E" w:rsidRPr="003B77C4" w:rsidRDefault="002E3245" w:rsidP="009E13F5">
      <w:pPr>
        <w:spacing w:line="500" w:lineRule="exact"/>
        <w:ind w:left="1680" w:hangingChars="600" w:hanging="1680"/>
        <w:rPr>
          <w:rFonts w:ascii="標楷體" w:eastAsia="標楷體" w:hAnsi="標楷體" w:hint="eastAsia"/>
          <w:sz w:val="28"/>
          <w:szCs w:val="28"/>
        </w:rPr>
      </w:pPr>
      <w:r w:rsidRPr="003B77C4">
        <w:rPr>
          <w:rFonts w:ascii="標楷體" w:eastAsia="標楷體" w:hAnsi="標楷體" w:hint="eastAsia"/>
          <w:sz w:val="28"/>
          <w:szCs w:val="28"/>
        </w:rPr>
        <w:t xml:space="preserve">       （5）需注意安全、衛生及環境整潔。 </w:t>
      </w:r>
    </w:p>
    <w:p w:rsidR="002E3245" w:rsidRPr="003B77C4" w:rsidRDefault="00B2037E" w:rsidP="008F6CB5">
      <w:pPr>
        <w:spacing w:line="480" w:lineRule="exact"/>
        <w:ind w:left="2730" w:hangingChars="975" w:hanging="2730"/>
        <w:rPr>
          <w:rFonts w:ascii="標楷體" w:eastAsia="標楷體" w:hAnsi="標楷體" w:hint="eastAsia"/>
          <w:sz w:val="28"/>
          <w:szCs w:val="28"/>
        </w:rPr>
      </w:pPr>
      <w:r w:rsidRPr="003B77C4">
        <w:rPr>
          <w:rFonts w:ascii="標楷體" w:eastAsia="標楷體" w:hAnsi="標楷體" w:hint="eastAsia"/>
          <w:sz w:val="28"/>
          <w:szCs w:val="28"/>
        </w:rPr>
        <w:t>柒</w:t>
      </w:r>
      <w:r w:rsidR="002E3245" w:rsidRPr="003B77C4">
        <w:rPr>
          <w:rFonts w:ascii="標楷體" w:eastAsia="標楷體" w:hAnsi="標楷體" w:hint="eastAsia"/>
          <w:sz w:val="28"/>
          <w:szCs w:val="28"/>
        </w:rPr>
        <w:t>、審查方式</w:t>
      </w:r>
    </w:p>
    <w:p w:rsidR="003554BC" w:rsidRDefault="003554BC" w:rsidP="003554BC">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w:t>
      </w:r>
      <w:r w:rsidR="00FB39DA">
        <w:rPr>
          <w:rFonts w:ascii="標楷體" w:eastAsia="標楷體" w:hAnsi="標楷體" w:hint="eastAsia"/>
          <w:sz w:val="28"/>
          <w:szCs w:val="28"/>
        </w:rPr>
        <w:t>一、</w:t>
      </w:r>
      <w:r w:rsidR="002E3245" w:rsidRPr="003B77C4">
        <w:rPr>
          <w:rFonts w:ascii="標楷體" w:eastAsia="標楷體" w:hAnsi="標楷體" w:hint="eastAsia"/>
          <w:sz w:val="28"/>
          <w:szCs w:val="28"/>
        </w:rPr>
        <w:t>由本縣文化局聘請各藝術領域之專家學者擔任評審進行現場審核，評</w:t>
      </w:r>
      <w:r w:rsidR="002E3245" w:rsidRPr="007F7D63">
        <w:rPr>
          <w:rFonts w:ascii="標楷體" w:eastAsia="標楷體" w:hAnsi="標楷體" w:hint="eastAsia"/>
          <w:sz w:val="28"/>
          <w:szCs w:val="28"/>
        </w:rPr>
        <w:t>審現</w:t>
      </w:r>
      <w:r>
        <w:rPr>
          <w:rFonts w:ascii="標楷體" w:eastAsia="標楷體" w:hAnsi="標楷體" w:hint="eastAsia"/>
          <w:sz w:val="28"/>
          <w:szCs w:val="28"/>
        </w:rPr>
        <w:t xml:space="preserve"> </w:t>
      </w:r>
    </w:p>
    <w:p w:rsidR="002E3245" w:rsidRPr="007F76BD" w:rsidRDefault="003554BC" w:rsidP="003554BC">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w:t>
      </w:r>
      <w:r w:rsidR="001E74D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2E3245" w:rsidRPr="00871AD9">
        <w:rPr>
          <w:rFonts w:ascii="標楷體" w:eastAsia="標楷體" w:hAnsi="標楷體" w:hint="eastAsia"/>
          <w:sz w:val="28"/>
          <w:szCs w:val="28"/>
        </w:rPr>
        <w:t>場開放民眾參觀，加強參與表演之藝術家與現場觀眾之互動。</w:t>
      </w:r>
    </w:p>
    <w:p w:rsidR="001E74D6" w:rsidRPr="00871AD9" w:rsidRDefault="002E3245" w:rsidP="008F6CB5">
      <w:pPr>
        <w:spacing w:line="480" w:lineRule="exact"/>
        <w:ind w:left="1120" w:hangingChars="400" w:hanging="1120"/>
        <w:rPr>
          <w:rFonts w:ascii="標楷體" w:eastAsia="標楷體" w:hAnsi="標楷體" w:hint="eastAsia"/>
          <w:sz w:val="28"/>
          <w:szCs w:val="28"/>
        </w:rPr>
      </w:pPr>
      <w:r w:rsidRPr="007F76BD">
        <w:rPr>
          <w:rFonts w:ascii="標楷體" w:eastAsia="標楷體" w:hAnsi="標楷體" w:hint="eastAsia"/>
          <w:sz w:val="28"/>
          <w:szCs w:val="28"/>
        </w:rPr>
        <w:t xml:space="preserve">  </w:t>
      </w:r>
      <w:r w:rsidRPr="00871AD9">
        <w:rPr>
          <w:rFonts w:ascii="標楷體" w:eastAsia="標楷體" w:hAnsi="標楷體" w:hint="eastAsia"/>
          <w:sz w:val="28"/>
          <w:szCs w:val="28"/>
        </w:rPr>
        <w:t>二、</w:t>
      </w:r>
      <w:r w:rsidR="001E74D6" w:rsidRPr="00871AD9">
        <w:rPr>
          <w:rFonts w:ascii="標楷體" w:eastAsia="標楷體" w:hAnsi="標楷體" w:hint="eastAsia"/>
          <w:sz w:val="28"/>
          <w:szCs w:val="28"/>
        </w:rPr>
        <w:t>個人報名表演藝術者需為申請者一人展演，倘有他人伴奏或協演情事，則</w:t>
      </w:r>
    </w:p>
    <w:p w:rsidR="002E3245" w:rsidRPr="003B77C4" w:rsidRDefault="001E74D6" w:rsidP="00871AD9">
      <w:pPr>
        <w:spacing w:line="480" w:lineRule="exact"/>
        <w:ind w:left="1120" w:hangingChars="400" w:hanging="1120"/>
        <w:rPr>
          <w:rFonts w:ascii="標楷體" w:eastAsia="標楷體" w:hAnsi="標楷體" w:hint="eastAsia"/>
          <w:b/>
          <w:sz w:val="28"/>
          <w:szCs w:val="28"/>
        </w:rPr>
      </w:pPr>
      <w:r w:rsidRPr="00871AD9">
        <w:rPr>
          <w:rFonts w:ascii="標楷體" w:eastAsia="標楷體" w:hAnsi="標楷體" w:hint="eastAsia"/>
          <w:sz w:val="28"/>
          <w:szCs w:val="28"/>
        </w:rPr>
        <w:t xml:space="preserve">     </w:t>
      </w:r>
      <w:r w:rsidR="007F76BD" w:rsidRPr="00871AD9">
        <w:rPr>
          <w:rFonts w:ascii="標楷體" w:eastAsia="標楷體" w:hAnsi="標楷體" w:hint="eastAsia"/>
          <w:sz w:val="28"/>
          <w:szCs w:val="28"/>
        </w:rPr>
        <w:t xml:space="preserve"> </w:t>
      </w:r>
      <w:r w:rsidR="002E3245" w:rsidRPr="00871AD9">
        <w:rPr>
          <w:rFonts w:ascii="標楷體" w:eastAsia="標楷體" w:hAnsi="標楷體" w:hint="eastAsia"/>
          <w:sz w:val="28"/>
          <w:szCs w:val="28"/>
        </w:rPr>
        <w:t>不予計分。</w:t>
      </w:r>
      <w:r w:rsidR="001F57A4" w:rsidRPr="00871AD9">
        <w:rPr>
          <w:rFonts w:ascii="標楷體" w:eastAsia="標楷體" w:hAnsi="標楷體" w:hint="eastAsia"/>
          <w:sz w:val="28"/>
          <w:szCs w:val="28"/>
        </w:rPr>
        <w:t xml:space="preserve">   </w:t>
      </w:r>
      <w:r w:rsidR="001F57A4" w:rsidRPr="00871AD9">
        <w:rPr>
          <w:rFonts w:ascii="標楷體" w:eastAsia="標楷體" w:hAnsi="標楷體" w:hint="eastAsia"/>
          <w:b/>
          <w:sz w:val="28"/>
          <w:szCs w:val="28"/>
        </w:rPr>
        <w:t xml:space="preserve">           </w:t>
      </w:r>
    </w:p>
    <w:p w:rsidR="001E74D6" w:rsidRDefault="001E74D6" w:rsidP="008F6CB5">
      <w:pPr>
        <w:spacing w:line="480" w:lineRule="exact"/>
        <w:ind w:left="1120" w:hangingChars="400" w:hanging="1120"/>
        <w:rPr>
          <w:rFonts w:ascii="標楷體" w:eastAsia="標楷體" w:hAnsi="標楷體" w:hint="eastAsia"/>
          <w:sz w:val="28"/>
          <w:szCs w:val="28"/>
        </w:rPr>
      </w:pPr>
      <w:r>
        <w:rPr>
          <w:rFonts w:ascii="標楷體" w:eastAsia="標楷體" w:hAnsi="標楷體" w:hint="eastAsia"/>
          <w:sz w:val="28"/>
          <w:szCs w:val="28"/>
        </w:rPr>
        <w:t xml:space="preserve">  </w:t>
      </w:r>
      <w:r w:rsidR="00171B7E">
        <w:rPr>
          <w:rFonts w:ascii="標楷體" w:eastAsia="標楷體" w:hAnsi="標楷體" w:hint="eastAsia"/>
          <w:sz w:val="28"/>
          <w:szCs w:val="28"/>
        </w:rPr>
        <w:t>三、甄</w:t>
      </w:r>
      <w:r w:rsidR="002E3245" w:rsidRPr="003B77C4">
        <w:rPr>
          <w:rFonts w:ascii="標楷體" w:eastAsia="標楷體" w:hAnsi="標楷體" w:hint="eastAsia"/>
          <w:sz w:val="28"/>
          <w:szCs w:val="28"/>
        </w:rPr>
        <w:t>選現場將同時進行審查，表演藝術類每組請準備4至5分鐘表演內容(</w:t>
      </w:r>
      <w:r>
        <w:rPr>
          <w:rFonts w:ascii="標楷體" w:eastAsia="標楷體" w:hAnsi="標楷體" w:hint="eastAsia"/>
          <w:sz w:val="28"/>
          <w:szCs w:val="28"/>
        </w:rPr>
        <w:t>現</w:t>
      </w:r>
    </w:p>
    <w:p w:rsidR="007F76BD" w:rsidRDefault="001E74D6" w:rsidP="008F6CB5">
      <w:pPr>
        <w:spacing w:line="480" w:lineRule="exact"/>
        <w:ind w:left="1120" w:hangingChars="400" w:hanging="1120"/>
        <w:rPr>
          <w:rFonts w:ascii="標楷體" w:eastAsia="標楷體" w:hAnsi="標楷體" w:hint="eastAsia"/>
          <w:sz w:val="28"/>
          <w:szCs w:val="28"/>
        </w:rPr>
      </w:pPr>
      <w:r>
        <w:rPr>
          <w:rFonts w:ascii="標楷體" w:eastAsia="標楷體" w:hAnsi="標楷體" w:hint="eastAsia"/>
          <w:sz w:val="28"/>
          <w:szCs w:val="28"/>
        </w:rPr>
        <w:t xml:space="preserve">     </w:t>
      </w:r>
      <w:r w:rsidR="003D377E" w:rsidRPr="003B77C4">
        <w:rPr>
          <w:rFonts w:ascii="標楷體" w:eastAsia="標楷體" w:hAnsi="標楷體" w:hint="eastAsia"/>
          <w:sz w:val="28"/>
          <w:szCs w:val="28"/>
        </w:rPr>
        <w:t>場審查委員可</w:t>
      </w:r>
      <w:r w:rsidR="002E3245" w:rsidRPr="003B77C4">
        <w:rPr>
          <w:rFonts w:ascii="標楷體" w:eastAsia="標楷體" w:hAnsi="標楷體" w:hint="eastAsia"/>
          <w:sz w:val="28"/>
          <w:szCs w:val="28"/>
        </w:rPr>
        <w:t>調</w:t>
      </w:r>
      <w:r w:rsidR="003D377E" w:rsidRPr="003B77C4">
        <w:rPr>
          <w:rFonts w:ascii="標楷體" w:eastAsia="標楷體" w:hAnsi="標楷體" w:hint="eastAsia"/>
          <w:sz w:val="28"/>
          <w:szCs w:val="28"/>
        </w:rPr>
        <w:t>整</w:t>
      </w:r>
      <w:r w:rsidR="002E3245" w:rsidRPr="003B77C4">
        <w:rPr>
          <w:rFonts w:ascii="標楷體" w:eastAsia="標楷體" w:hAnsi="標楷體" w:hint="eastAsia"/>
          <w:sz w:val="28"/>
          <w:szCs w:val="28"/>
        </w:rPr>
        <w:t>)，視覺藝術類及工藝藝術類現場創作時間以60</w:t>
      </w:r>
      <w:r>
        <w:rPr>
          <w:rFonts w:ascii="標楷體" w:eastAsia="標楷體" w:hAnsi="標楷體" w:hint="eastAsia"/>
          <w:sz w:val="28"/>
          <w:szCs w:val="28"/>
        </w:rPr>
        <w:t>分鐘</w:t>
      </w:r>
      <w:r w:rsidR="007F76BD">
        <w:rPr>
          <w:rFonts w:ascii="標楷體" w:eastAsia="標楷體" w:hAnsi="標楷體" w:hint="eastAsia"/>
          <w:sz w:val="28"/>
          <w:szCs w:val="28"/>
        </w:rPr>
        <w:t>為</w:t>
      </w:r>
    </w:p>
    <w:p w:rsidR="002E3245" w:rsidRPr="003B77C4" w:rsidRDefault="007F76BD" w:rsidP="008F6CB5">
      <w:pPr>
        <w:spacing w:line="480" w:lineRule="exact"/>
        <w:ind w:left="1120" w:hangingChars="400" w:hanging="1120"/>
        <w:rPr>
          <w:rFonts w:ascii="標楷體" w:eastAsia="標楷體" w:hAnsi="標楷體" w:hint="eastAsia"/>
          <w:sz w:val="28"/>
          <w:szCs w:val="28"/>
        </w:rPr>
      </w:pPr>
      <w:r>
        <w:rPr>
          <w:rFonts w:ascii="標楷體" w:eastAsia="標楷體" w:hAnsi="標楷體" w:hint="eastAsia"/>
          <w:sz w:val="28"/>
          <w:szCs w:val="28"/>
        </w:rPr>
        <w:t xml:space="preserve">     </w:t>
      </w:r>
      <w:r w:rsidR="002E3245" w:rsidRPr="003B77C4">
        <w:rPr>
          <w:rFonts w:ascii="標楷體" w:eastAsia="標楷體" w:hAnsi="標楷體" w:hint="eastAsia"/>
          <w:sz w:val="28"/>
          <w:szCs w:val="28"/>
        </w:rPr>
        <w:t>上限，如有特殊需求應於報名時提出(審查進行方式依本局最後公告為準)。</w:t>
      </w:r>
    </w:p>
    <w:p w:rsidR="001E74D6" w:rsidRDefault="001E74D6" w:rsidP="00E217CB">
      <w:pPr>
        <w:spacing w:line="480" w:lineRule="exact"/>
        <w:ind w:left="1120" w:hangingChars="400" w:hanging="1120"/>
        <w:rPr>
          <w:rFonts w:ascii="標楷體" w:eastAsia="標楷體" w:hAnsi="標楷體" w:hint="eastAsia"/>
          <w:sz w:val="28"/>
          <w:szCs w:val="28"/>
        </w:rPr>
      </w:pPr>
      <w:r>
        <w:rPr>
          <w:rFonts w:ascii="標楷體" w:eastAsia="標楷體" w:hAnsi="標楷體" w:hint="eastAsia"/>
          <w:sz w:val="28"/>
          <w:szCs w:val="28"/>
        </w:rPr>
        <w:t xml:space="preserve">  </w:t>
      </w:r>
      <w:r w:rsidR="002E3245" w:rsidRPr="003B77C4">
        <w:rPr>
          <w:rFonts w:ascii="標楷體" w:eastAsia="標楷體" w:hAnsi="標楷體" w:hint="eastAsia"/>
          <w:sz w:val="28"/>
          <w:szCs w:val="28"/>
        </w:rPr>
        <w:t>四、以各審查委員評分（滿分為100分）加總後平均</w:t>
      </w:r>
      <w:r w:rsidR="008611EF" w:rsidRPr="003B77C4">
        <w:rPr>
          <w:rFonts w:ascii="標楷體" w:eastAsia="標楷體" w:hAnsi="標楷體" w:hint="eastAsia"/>
          <w:sz w:val="28"/>
          <w:szCs w:val="28"/>
        </w:rPr>
        <w:t>8</w:t>
      </w:r>
      <w:r w:rsidR="002E3245" w:rsidRPr="003B77C4">
        <w:rPr>
          <w:rFonts w:ascii="標楷體" w:eastAsia="標楷體" w:hAnsi="標楷體" w:hint="eastAsia"/>
          <w:sz w:val="28"/>
          <w:szCs w:val="28"/>
        </w:rPr>
        <w:t>0</w:t>
      </w:r>
      <w:r>
        <w:rPr>
          <w:rFonts w:ascii="標楷體" w:eastAsia="標楷體" w:hAnsi="標楷體" w:hint="eastAsia"/>
          <w:sz w:val="28"/>
          <w:szCs w:val="28"/>
        </w:rPr>
        <w:t>分（含）以上者為</w:t>
      </w:r>
    </w:p>
    <w:p w:rsidR="002E3245" w:rsidRPr="003B77C4" w:rsidRDefault="001E74D6" w:rsidP="00E217CB">
      <w:pPr>
        <w:spacing w:line="480" w:lineRule="exact"/>
        <w:ind w:left="1120" w:hangingChars="400" w:hanging="1120"/>
        <w:rPr>
          <w:rFonts w:ascii="標楷體" w:eastAsia="標楷體" w:hAnsi="標楷體" w:hint="eastAsia"/>
          <w:sz w:val="28"/>
          <w:szCs w:val="28"/>
        </w:rPr>
      </w:pPr>
      <w:r>
        <w:rPr>
          <w:rFonts w:ascii="標楷體" w:eastAsia="標楷體" w:hAnsi="標楷體" w:hint="eastAsia"/>
          <w:sz w:val="28"/>
          <w:szCs w:val="28"/>
        </w:rPr>
        <w:t xml:space="preserve">      審</w:t>
      </w:r>
      <w:r w:rsidR="002E3245" w:rsidRPr="003B77C4">
        <w:rPr>
          <w:rFonts w:ascii="標楷體" w:eastAsia="標楷體" w:hAnsi="標楷體" w:hint="eastAsia"/>
          <w:sz w:val="28"/>
          <w:szCs w:val="28"/>
        </w:rPr>
        <w:t>查通過。</w:t>
      </w:r>
    </w:p>
    <w:p w:rsidR="002E3245" w:rsidRPr="003B77C4" w:rsidRDefault="001E74D6" w:rsidP="008F6CB5">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w:t>
      </w:r>
      <w:r w:rsidR="002E3245" w:rsidRPr="003B77C4">
        <w:rPr>
          <w:rFonts w:ascii="標楷體" w:eastAsia="標楷體" w:hAnsi="標楷體" w:hint="eastAsia"/>
          <w:sz w:val="28"/>
          <w:szCs w:val="28"/>
        </w:rPr>
        <w:t>五、評分項目：</w:t>
      </w:r>
      <w:r w:rsidR="00984B51" w:rsidRPr="003B77C4">
        <w:rPr>
          <w:rFonts w:ascii="標楷體" w:eastAsia="標楷體" w:hAnsi="標楷體" w:hint="eastAsia"/>
          <w:sz w:val="28"/>
          <w:szCs w:val="28"/>
        </w:rPr>
        <w:t>技藝</w:t>
      </w:r>
      <w:r w:rsidR="00871AD9">
        <w:rPr>
          <w:rFonts w:ascii="標楷體" w:eastAsia="標楷體" w:hAnsi="標楷體" w:hint="eastAsia"/>
          <w:sz w:val="28"/>
          <w:szCs w:val="28"/>
        </w:rPr>
        <w:t>2</w:t>
      </w:r>
      <w:r w:rsidR="00984B51" w:rsidRPr="003B77C4">
        <w:rPr>
          <w:rFonts w:ascii="標楷體" w:eastAsia="標楷體" w:hAnsi="標楷體" w:hint="eastAsia"/>
          <w:sz w:val="28"/>
          <w:szCs w:val="28"/>
        </w:rPr>
        <w:t>5%</w:t>
      </w:r>
      <w:r w:rsidR="002E3245" w:rsidRPr="003B77C4">
        <w:rPr>
          <w:rFonts w:ascii="標楷體" w:eastAsia="標楷體" w:hAnsi="標楷體" w:hint="eastAsia"/>
          <w:sz w:val="28"/>
          <w:szCs w:val="28"/>
        </w:rPr>
        <w:t>、</w:t>
      </w:r>
      <w:r w:rsidR="00984B51" w:rsidRPr="003B77C4">
        <w:rPr>
          <w:rFonts w:ascii="標楷體" w:eastAsia="標楷體" w:hAnsi="標楷體" w:hint="eastAsia"/>
          <w:sz w:val="28"/>
          <w:szCs w:val="28"/>
        </w:rPr>
        <w:t>互動性</w:t>
      </w:r>
      <w:r w:rsidR="00871AD9">
        <w:rPr>
          <w:rFonts w:ascii="標楷體" w:eastAsia="標楷體" w:hAnsi="標楷體" w:hint="eastAsia"/>
          <w:sz w:val="28"/>
          <w:szCs w:val="28"/>
        </w:rPr>
        <w:t>1</w:t>
      </w:r>
      <w:r w:rsidR="00984B51" w:rsidRPr="003B77C4">
        <w:rPr>
          <w:rFonts w:ascii="標楷體" w:eastAsia="標楷體" w:hAnsi="標楷體" w:hint="eastAsia"/>
          <w:sz w:val="28"/>
          <w:szCs w:val="28"/>
        </w:rPr>
        <w:t>5%、</w:t>
      </w:r>
      <w:r w:rsidR="002E3245" w:rsidRPr="003B77C4">
        <w:rPr>
          <w:rFonts w:ascii="標楷體" w:eastAsia="標楷體" w:hAnsi="標楷體" w:hint="eastAsia"/>
          <w:sz w:val="28"/>
          <w:szCs w:val="28"/>
        </w:rPr>
        <w:t>創意性</w:t>
      </w:r>
      <w:r w:rsidR="00871AD9">
        <w:rPr>
          <w:rFonts w:ascii="標楷體" w:eastAsia="標楷體" w:hAnsi="標楷體" w:hint="eastAsia"/>
          <w:sz w:val="28"/>
          <w:szCs w:val="28"/>
        </w:rPr>
        <w:t>1</w:t>
      </w:r>
      <w:r w:rsidR="002E3245" w:rsidRPr="003B77C4">
        <w:rPr>
          <w:rFonts w:ascii="標楷體" w:eastAsia="標楷體" w:hAnsi="標楷體" w:hint="eastAsia"/>
          <w:sz w:val="28"/>
          <w:szCs w:val="28"/>
        </w:rPr>
        <w:t>0%、整體性</w:t>
      </w:r>
      <w:r w:rsidR="00871AD9">
        <w:rPr>
          <w:rFonts w:ascii="標楷體" w:eastAsia="標楷體" w:hAnsi="標楷體" w:hint="eastAsia"/>
          <w:sz w:val="28"/>
          <w:szCs w:val="28"/>
        </w:rPr>
        <w:t>5</w:t>
      </w:r>
      <w:r w:rsidR="002E3245" w:rsidRPr="003B77C4">
        <w:rPr>
          <w:rFonts w:ascii="標楷體" w:eastAsia="標楷體" w:hAnsi="標楷體" w:hint="eastAsia"/>
          <w:sz w:val="28"/>
          <w:szCs w:val="28"/>
        </w:rPr>
        <w:t>0%</w:t>
      </w:r>
      <w:r w:rsidR="00871AD9">
        <w:rPr>
          <w:rFonts w:ascii="標楷體" w:eastAsia="標楷體" w:hAnsi="標楷體" w:hint="eastAsia"/>
          <w:sz w:val="28"/>
          <w:szCs w:val="28"/>
        </w:rPr>
        <w:t>(含設備器材)</w:t>
      </w:r>
      <w:r w:rsidR="002E3245" w:rsidRPr="003B77C4">
        <w:rPr>
          <w:rFonts w:ascii="標楷體" w:eastAsia="標楷體" w:hAnsi="標楷體" w:hint="eastAsia"/>
          <w:sz w:val="28"/>
          <w:szCs w:val="28"/>
        </w:rPr>
        <w:t>。</w:t>
      </w:r>
    </w:p>
    <w:p w:rsidR="002E3245" w:rsidRPr="003B77C4" w:rsidRDefault="002E3245" w:rsidP="009E13F5">
      <w:pPr>
        <w:adjustRightInd w:val="0"/>
        <w:spacing w:line="480" w:lineRule="exact"/>
        <w:ind w:left="1121" w:hangingChars="400" w:hanging="1121"/>
        <w:jc w:val="both"/>
        <w:rPr>
          <w:rFonts w:ascii="標楷體" w:eastAsia="標楷體" w:hAnsi="標楷體" w:hint="eastAsia"/>
          <w:sz w:val="28"/>
          <w:szCs w:val="28"/>
        </w:rPr>
      </w:pPr>
      <w:r w:rsidRPr="003B77C4">
        <w:rPr>
          <w:rFonts w:ascii="標楷體" w:eastAsia="標楷體" w:hAnsi="標楷體" w:hint="eastAsia"/>
          <w:b/>
          <w:sz w:val="28"/>
          <w:szCs w:val="28"/>
        </w:rPr>
        <w:t xml:space="preserve">  </w:t>
      </w:r>
      <w:r w:rsidRPr="003B77C4">
        <w:rPr>
          <w:rFonts w:ascii="標楷體" w:eastAsia="標楷體" w:hAnsi="標楷體" w:hint="eastAsia"/>
          <w:sz w:val="28"/>
          <w:szCs w:val="28"/>
        </w:rPr>
        <w:t>六</w:t>
      </w:r>
      <w:r w:rsidRPr="003B77C4">
        <w:rPr>
          <w:rFonts w:ascii="標楷體" w:eastAsia="標楷體" w:hAnsi="標楷體" w:hint="eastAsia"/>
          <w:b/>
          <w:sz w:val="28"/>
          <w:szCs w:val="28"/>
        </w:rPr>
        <w:t>、</w:t>
      </w:r>
      <w:r w:rsidR="00984B51" w:rsidRPr="00BC3203">
        <w:rPr>
          <w:rFonts w:ascii="標楷體" w:eastAsia="標楷體" w:hAnsi="標楷體" w:hint="eastAsia"/>
          <w:sz w:val="28"/>
          <w:szCs w:val="28"/>
        </w:rPr>
        <w:t>活動結束二週內於本局網站</w:t>
      </w:r>
      <w:r w:rsidR="00D427E0" w:rsidRPr="00BC3203">
        <w:rPr>
          <w:rFonts w:ascii="標楷體" w:eastAsia="標楷體" w:hAnsi="標楷體"/>
          <w:sz w:val="28"/>
          <w:szCs w:val="28"/>
        </w:rPr>
        <w:t>(</w:t>
      </w:r>
      <w:hyperlink r:id="rId8" w:history="1">
        <w:r w:rsidR="00171B7E" w:rsidRPr="00BC3203">
          <w:rPr>
            <w:rStyle w:val="a7"/>
            <w:rFonts w:ascii="標楷體" w:eastAsia="標楷體" w:hAnsi="標楷體"/>
            <w:color w:val="auto"/>
            <w:sz w:val="28"/>
            <w:szCs w:val="28"/>
          </w:rPr>
          <w:t>http://www.hccc.gov.tw</w:t>
        </w:r>
        <w:r w:rsidR="00171B7E" w:rsidRPr="00BC3203">
          <w:rPr>
            <w:rStyle w:val="a7"/>
            <w:rFonts w:ascii="標楷體" w:eastAsia="標楷體" w:hAnsi="標楷體"/>
            <w:color w:val="auto"/>
            <w:sz w:val="28"/>
            <w:szCs w:val="28"/>
            <w:u w:val="none"/>
          </w:rPr>
          <w:t>)</w:t>
        </w:r>
        <w:r w:rsidR="00171B7E" w:rsidRPr="00BC3203">
          <w:rPr>
            <w:rStyle w:val="a7"/>
            <w:rFonts w:ascii="標楷體" w:eastAsia="標楷體" w:hAnsi="標楷體" w:hint="eastAsia"/>
            <w:color w:val="auto"/>
            <w:sz w:val="28"/>
            <w:szCs w:val="28"/>
            <w:u w:val="none"/>
          </w:rPr>
          <w:t>公告審查結果，</w:t>
        </w:r>
        <w:r w:rsidR="00171B7E" w:rsidRPr="00BC3203">
          <w:rPr>
            <w:rStyle w:val="a7"/>
            <w:rFonts w:ascii="標楷體" w:eastAsia="標楷體" w:hAnsi="標楷體" w:hint="eastAsia"/>
            <w:color w:val="auto"/>
            <w:sz w:val="28"/>
            <w:szCs w:val="28"/>
            <w:u w:val="none"/>
          </w:rPr>
          <w:t>另</w:t>
        </w:r>
        <w:r w:rsidR="00171B7E" w:rsidRPr="00BC3203">
          <w:rPr>
            <w:rStyle w:val="a7"/>
            <w:rFonts w:ascii="標楷體" w:eastAsia="標楷體" w:hAnsi="標楷體" w:hint="eastAsia"/>
            <w:color w:val="auto"/>
            <w:sz w:val="28"/>
            <w:szCs w:val="28"/>
            <w:u w:val="none"/>
          </w:rPr>
          <w:t>街</w:t>
        </w:r>
      </w:hyperlink>
      <w:r w:rsidR="00D427E0" w:rsidRPr="003B77C4">
        <w:rPr>
          <w:rFonts w:ascii="標楷體" w:eastAsia="標楷體" w:hAnsi="標楷體" w:hint="eastAsia"/>
          <w:sz w:val="28"/>
          <w:szCs w:val="28"/>
        </w:rPr>
        <w:t>頭藝人證隨公文寄出</w:t>
      </w:r>
      <w:r w:rsidRPr="003B77C4">
        <w:rPr>
          <w:rFonts w:ascii="標楷體" w:eastAsia="標楷體" w:hAnsi="標楷體" w:hint="eastAsia"/>
          <w:sz w:val="28"/>
          <w:szCs w:val="28"/>
        </w:rPr>
        <w:t xml:space="preserve">。        </w:t>
      </w:r>
    </w:p>
    <w:p w:rsidR="002E3245" w:rsidRPr="003B77C4" w:rsidRDefault="002704DE" w:rsidP="00AA4E3B">
      <w:pPr>
        <w:spacing w:line="480" w:lineRule="exact"/>
        <w:ind w:left="2730" w:hangingChars="975" w:hanging="2730"/>
        <w:rPr>
          <w:rFonts w:ascii="標楷體" w:eastAsia="標楷體" w:hAnsi="標楷體" w:hint="eastAsia"/>
          <w:sz w:val="28"/>
          <w:szCs w:val="28"/>
        </w:rPr>
      </w:pPr>
      <w:r w:rsidRPr="003B77C4">
        <w:rPr>
          <w:rFonts w:ascii="標楷體" w:eastAsia="標楷體" w:hAnsi="標楷體" w:hint="eastAsia"/>
          <w:sz w:val="28"/>
          <w:szCs w:val="28"/>
        </w:rPr>
        <w:t>捌</w:t>
      </w:r>
      <w:r w:rsidR="002E3245" w:rsidRPr="003B77C4">
        <w:rPr>
          <w:rFonts w:ascii="標楷體" w:eastAsia="標楷體" w:hAnsi="標楷體" w:hint="eastAsia"/>
          <w:sz w:val="28"/>
          <w:szCs w:val="28"/>
        </w:rPr>
        <w:t>、注意事項</w:t>
      </w:r>
    </w:p>
    <w:p w:rsidR="00FB39DA" w:rsidRDefault="00FB39DA" w:rsidP="00FB39DA">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一、</w:t>
      </w:r>
      <w:r w:rsidR="00171B7E">
        <w:rPr>
          <w:rFonts w:ascii="標楷體" w:eastAsia="標楷體" w:hAnsi="標楷體" w:hint="eastAsia"/>
          <w:sz w:val="28"/>
          <w:szCs w:val="28"/>
        </w:rPr>
        <w:t>申請人需</w:t>
      </w:r>
      <w:r w:rsidR="002E3245" w:rsidRPr="00D95956">
        <w:rPr>
          <w:rFonts w:ascii="標楷體" w:eastAsia="標楷體" w:hAnsi="標楷體" w:hint="eastAsia"/>
          <w:sz w:val="28"/>
          <w:szCs w:val="28"/>
        </w:rPr>
        <w:t>事先熟讀「花蓮縣街頭藝人從事藝文活動許可辦法」及本須知</w:t>
      </w:r>
    </w:p>
    <w:p w:rsidR="003B77C4" w:rsidRPr="00D95956" w:rsidRDefault="00FB39DA" w:rsidP="00FB39DA">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w:t>
      </w:r>
      <w:r w:rsidR="002E3245" w:rsidRPr="00D95956">
        <w:rPr>
          <w:rFonts w:ascii="標楷體" w:eastAsia="標楷體" w:hAnsi="標楷體" w:hint="eastAsia"/>
          <w:sz w:val="28"/>
          <w:szCs w:val="28"/>
        </w:rPr>
        <w:t>等相關規定，並於審查現場遵守相關規定。</w:t>
      </w:r>
    </w:p>
    <w:p w:rsidR="00FB39DA" w:rsidRDefault="00FB39DA" w:rsidP="009E13F5">
      <w:pPr>
        <w:spacing w:line="480" w:lineRule="exact"/>
        <w:ind w:left="420" w:hangingChars="150" w:hanging="420"/>
        <w:rPr>
          <w:rFonts w:ascii="標楷體" w:eastAsia="標楷體" w:hAnsi="標楷體" w:hint="eastAsia"/>
          <w:sz w:val="28"/>
          <w:szCs w:val="28"/>
        </w:rPr>
      </w:pPr>
      <w:r>
        <w:rPr>
          <w:rFonts w:ascii="標楷體" w:eastAsia="標楷體" w:hAnsi="標楷體" w:hint="eastAsia"/>
          <w:sz w:val="28"/>
          <w:szCs w:val="28"/>
        </w:rPr>
        <w:t xml:space="preserve">  </w:t>
      </w:r>
      <w:r w:rsidR="00D427E0" w:rsidRPr="003B77C4">
        <w:rPr>
          <w:rFonts w:ascii="標楷體" w:eastAsia="標楷體" w:hAnsi="標楷體" w:hint="eastAsia"/>
          <w:sz w:val="28"/>
          <w:szCs w:val="28"/>
        </w:rPr>
        <w:t>二</w:t>
      </w:r>
      <w:r w:rsidR="002E3245" w:rsidRPr="003B77C4">
        <w:rPr>
          <w:rFonts w:ascii="標楷體" w:eastAsia="標楷體" w:hAnsi="標楷體" w:hint="eastAsia"/>
          <w:sz w:val="28"/>
          <w:szCs w:val="28"/>
        </w:rPr>
        <w:t>、報名者必須能配合審查程序及審查時間、地點，如果無法親自全程參與</w:t>
      </w:r>
    </w:p>
    <w:p w:rsidR="002E3245" w:rsidRPr="003B77C4" w:rsidRDefault="00FB39DA" w:rsidP="009E13F5">
      <w:pPr>
        <w:spacing w:line="480" w:lineRule="exact"/>
        <w:ind w:left="420" w:hangingChars="150" w:hanging="420"/>
        <w:rPr>
          <w:rFonts w:ascii="標楷體" w:eastAsia="標楷體" w:hAnsi="標楷體" w:hint="eastAsia"/>
          <w:sz w:val="28"/>
          <w:szCs w:val="28"/>
        </w:rPr>
      </w:pPr>
      <w:r>
        <w:rPr>
          <w:rFonts w:ascii="標楷體" w:eastAsia="標楷體" w:hAnsi="標楷體" w:hint="eastAsia"/>
          <w:sz w:val="28"/>
          <w:szCs w:val="28"/>
        </w:rPr>
        <w:t xml:space="preserve">      </w:t>
      </w:r>
      <w:r w:rsidR="002E3245" w:rsidRPr="003B77C4">
        <w:rPr>
          <w:rFonts w:ascii="標楷體" w:eastAsia="標楷體" w:hAnsi="標楷體" w:hint="eastAsia"/>
          <w:sz w:val="28"/>
          <w:szCs w:val="28"/>
        </w:rPr>
        <w:t>現場</w:t>
      </w:r>
      <w:r w:rsidR="00D95956">
        <w:rPr>
          <w:rFonts w:ascii="標楷體" w:eastAsia="標楷體" w:hAnsi="標楷體" w:hint="eastAsia"/>
          <w:sz w:val="28"/>
          <w:szCs w:val="28"/>
        </w:rPr>
        <w:t>審議或</w:t>
      </w:r>
      <w:r w:rsidR="002E3245" w:rsidRPr="003B77C4">
        <w:rPr>
          <w:rFonts w:ascii="標楷體" w:eastAsia="標楷體" w:hAnsi="標楷體" w:hint="eastAsia"/>
          <w:sz w:val="28"/>
          <w:szCs w:val="28"/>
        </w:rPr>
        <w:t>遲到20分鐘以上或早退者視同棄權。</w:t>
      </w:r>
    </w:p>
    <w:p w:rsidR="00044AEF" w:rsidRDefault="00FB39DA" w:rsidP="009E13F5">
      <w:pPr>
        <w:spacing w:line="480" w:lineRule="exact"/>
        <w:ind w:left="561" w:hangingChars="200" w:hanging="561"/>
        <w:rPr>
          <w:rFonts w:ascii="標楷體" w:eastAsia="標楷體" w:hAnsi="標楷體" w:hint="eastAsia"/>
          <w:sz w:val="28"/>
          <w:szCs w:val="28"/>
        </w:rPr>
      </w:pPr>
      <w:r w:rsidRPr="00871AD9">
        <w:rPr>
          <w:rFonts w:ascii="標楷體" w:eastAsia="標楷體" w:hAnsi="標楷體" w:hint="eastAsia"/>
          <w:b/>
          <w:sz w:val="28"/>
          <w:szCs w:val="28"/>
        </w:rPr>
        <w:t xml:space="preserve">  </w:t>
      </w:r>
      <w:r w:rsidR="007F76BD" w:rsidRPr="00871AD9">
        <w:rPr>
          <w:rFonts w:ascii="標楷體" w:eastAsia="標楷體" w:hAnsi="標楷體" w:hint="eastAsia"/>
          <w:sz w:val="28"/>
          <w:szCs w:val="28"/>
        </w:rPr>
        <w:t>三</w:t>
      </w:r>
      <w:r w:rsidR="003D377E" w:rsidRPr="00871AD9">
        <w:rPr>
          <w:rFonts w:ascii="標楷體" w:eastAsia="標楷體" w:hAnsi="標楷體" w:hint="eastAsia"/>
          <w:sz w:val="28"/>
          <w:szCs w:val="28"/>
        </w:rPr>
        <w:t>、審議當天請報名者攜帶並出示身分證件</w:t>
      </w:r>
      <w:r w:rsidR="00D427E0" w:rsidRPr="00871AD9">
        <w:rPr>
          <w:rFonts w:ascii="標楷體" w:eastAsia="標楷體" w:hAnsi="標楷體" w:hint="eastAsia"/>
          <w:sz w:val="28"/>
          <w:szCs w:val="28"/>
        </w:rPr>
        <w:t>或備照片之證件</w:t>
      </w:r>
      <w:r w:rsidR="003D377E" w:rsidRPr="00871AD9">
        <w:rPr>
          <w:rFonts w:ascii="標楷體" w:eastAsia="標楷體" w:hAnsi="標楷體" w:hint="eastAsia"/>
          <w:sz w:val="28"/>
          <w:szCs w:val="28"/>
        </w:rPr>
        <w:t>至報到處簽到；團</w:t>
      </w:r>
    </w:p>
    <w:p w:rsidR="003D377E" w:rsidRPr="00871AD9" w:rsidRDefault="00044AEF" w:rsidP="001A7EE4">
      <w:pPr>
        <w:spacing w:line="480" w:lineRule="exact"/>
        <w:ind w:left="840" w:hangingChars="300" w:hanging="840"/>
        <w:rPr>
          <w:rFonts w:ascii="標楷體" w:eastAsia="標楷體" w:hAnsi="標楷體" w:hint="eastAsia"/>
          <w:sz w:val="28"/>
          <w:szCs w:val="28"/>
        </w:rPr>
      </w:pPr>
      <w:r>
        <w:rPr>
          <w:rFonts w:ascii="標楷體" w:eastAsia="標楷體" w:hAnsi="標楷體" w:hint="eastAsia"/>
          <w:sz w:val="28"/>
          <w:szCs w:val="28"/>
        </w:rPr>
        <w:t xml:space="preserve">      </w:t>
      </w:r>
      <w:r w:rsidR="003D377E" w:rsidRPr="00871AD9">
        <w:rPr>
          <w:rFonts w:ascii="標楷體" w:eastAsia="標楷體" w:hAnsi="標楷體" w:hint="eastAsia"/>
          <w:sz w:val="28"/>
          <w:szCs w:val="28"/>
        </w:rPr>
        <w:t>體組每位團員皆應攜帶並出示身分證件並確實簽到，團員如未到齊，</w:t>
      </w:r>
      <w:r w:rsidR="001A1BCF" w:rsidRPr="001A1BCF">
        <w:rPr>
          <w:rFonts w:ascii="標楷體" w:eastAsia="標楷體" w:hAnsi="標楷體" w:hint="eastAsia"/>
          <w:sz w:val="28"/>
          <w:szCs w:val="28"/>
        </w:rPr>
        <w:t>以審查當天實際報到人數進行審議</w:t>
      </w:r>
      <w:r w:rsidR="001A1BCF">
        <w:rPr>
          <w:rFonts w:ascii="標楷體" w:eastAsia="標楷體" w:hAnsi="標楷體" w:hint="eastAsia"/>
          <w:sz w:val="28"/>
          <w:szCs w:val="28"/>
        </w:rPr>
        <w:t>。</w:t>
      </w:r>
      <w:r w:rsidR="001F57A4" w:rsidRPr="00871AD9">
        <w:rPr>
          <w:rFonts w:ascii="標楷體" w:eastAsia="標楷體" w:hAnsi="標楷體" w:hint="eastAsia"/>
          <w:sz w:val="28"/>
          <w:szCs w:val="28"/>
        </w:rPr>
        <w:t xml:space="preserve">                                                          </w:t>
      </w:r>
    </w:p>
    <w:p w:rsidR="00044AEF" w:rsidRDefault="00B55E6A" w:rsidP="00044AEF">
      <w:pPr>
        <w:spacing w:line="480" w:lineRule="exact"/>
        <w:ind w:left="561" w:hangingChars="200" w:hanging="561"/>
        <w:rPr>
          <w:rFonts w:ascii="標楷體" w:eastAsia="標楷體" w:hAnsi="標楷體" w:hint="eastAsia"/>
          <w:sz w:val="28"/>
          <w:szCs w:val="28"/>
        </w:rPr>
      </w:pPr>
      <w:r>
        <w:rPr>
          <w:rFonts w:ascii="標楷體" w:eastAsia="標楷體" w:hAnsi="標楷體" w:hint="eastAsia"/>
          <w:b/>
          <w:sz w:val="28"/>
          <w:szCs w:val="28"/>
        </w:rPr>
        <w:t xml:space="preserve">  </w:t>
      </w:r>
      <w:r>
        <w:rPr>
          <w:rFonts w:ascii="標楷體" w:eastAsia="標楷體" w:hAnsi="標楷體" w:hint="eastAsia"/>
          <w:sz w:val="28"/>
          <w:szCs w:val="28"/>
        </w:rPr>
        <w:t>四、報名審查者限報考審查一個項目。</w:t>
      </w:r>
    </w:p>
    <w:p w:rsidR="00D427E0" w:rsidRPr="003B77C4" w:rsidRDefault="00FB39DA" w:rsidP="00044AEF">
      <w:pPr>
        <w:spacing w:line="480" w:lineRule="exact"/>
        <w:ind w:left="560" w:hangingChars="200" w:hanging="560"/>
        <w:rPr>
          <w:rFonts w:ascii="標楷體" w:eastAsia="標楷體" w:hAnsi="標楷體" w:hint="eastAsia"/>
          <w:sz w:val="28"/>
          <w:szCs w:val="28"/>
        </w:rPr>
      </w:pPr>
      <w:r>
        <w:rPr>
          <w:rFonts w:ascii="標楷體" w:eastAsia="標楷體" w:hAnsi="標楷體" w:hint="eastAsia"/>
          <w:sz w:val="28"/>
          <w:szCs w:val="28"/>
        </w:rPr>
        <w:t xml:space="preserve">  </w:t>
      </w:r>
      <w:r w:rsidR="00B55E6A">
        <w:rPr>
          <w:rFonts w:ascii="標楷體" w:eastAsia="標楷體" w:hAnsi="標楷體" w:hint="eastAsia"/>
          <w:sz w:val="28"/>
          <w:szCs w:val="28"/>
        </w:rPr>
        <w:t>五</w:t>
      </w:r>
      <w:r w:rsidR="00D95956">
        <w:rPr>
          <w:rFonts w:ascii="標楷體" w:eastAsia="標楷體" w:hAnsi="標楷體" w:hint="eastAsia"/>
          <w:sz w:val="28"/>
          <w:szCs w:val="28"/>
        </w:rPr>
        <w:t>、</w:t>
      </w:r>
      <w:r w:rsidR="002E3245" w:rsidRPr="003B77C4">
        <w:rPr>
          <w:rFonts w:ascii="標楷體" w:eastAsia="標楷體" w:hAnsi="標楷體" w:hint="eastAsia"/>
          <w:sz w:val="28"/>
          <w:szCs w:val="28"/>
        </w:rPr>
        <w:t>設備器材</w:t>
      </w:r>
      <w:r w:rsidR="00244024" w:rsidRPr="003B77C4">
        <w:rPr>
          <w:rFonts w:ascii="標楷體" w:eastAsia="標楷體" w:hAnsi="標楷體" w:hint="eastAsia"/>
          <w:sz w:val="28"/>
          <w:szCs w:val="28"/>
        </w:rPr>
        <w:t>：</w:t>
      </w:r>
    </w:p>
    <w:p w:rsidR="00B55E6A" w:rsidRDefault="00D427E0" w:rsidP="007D33B8">
      <w:pPr>
        <w:spacing w:line="480" w:lineRule="exact"/>
        <w:ind w:left="566" w:hangingChars="202" w:hanging="566"/>
        <w:rPr>
          <w:rFonts w:ascii="標楷體" w:eastAsia="標楷體" w:hAnsi="標楷體" w:hint="eastAsia"/>
          <w:sz w:val="28"/>
          <w:szCs w:val="28"/>
        </w:rPr>
      </w:pPr>
      <w:r w:rsidRPr="003B77C4">
        <w:rPr>
          <w:rFonts w:ascii="標楷體" w:eastAsia="標楷體" w:hAnsi="標楷體" w:hint="eastAsia"/>
          <w:sz w:val="28"/>
          <w:szCs w:val="28"/>
        </w:rPr>
        <w:t xml:space="preserve">   </w:t>
      </w:r>
      <w:r w:rsidR="00B55E6A">
        <w:rPr>
          <w:rFonts w:ascii="標楷體" w:eastAsia="標楷體" w:hAnsi="標楷體" w:hint="eastAsia"/>
          <w:sz w:val="28"/>
          <w:szCs w:val="28"/>
        </w:rPr>
        <w:t xml:space="preserve"> </w:t>
      </w:r>
      <w:r w:rsidRPr="003B77C4">
        <w:rPr>
          <w:rFonts w:ascii="標楷體" w:eastAsia="標楷體" w:hAnsi="標楷體" w:hint="eastAsia"/>
          <w:sz w:val="28"/>
          <w:szCs w:val="28"/>
        </w:rPr>
        <w:t>(1)表演藝術類：</w:t>
      </w:r>
      <w:r w:rsidR="00D95956">
        <w:rPr>
          <w:rFonts w:ascii="標楷體" w:eastAsia="標楷體" w:hAnsi="標楷體" w:hint="eastAsia"/>
          <w:sz w:val="28"/>
          <w:szCs w:val="28"/>
        </w:rPr>
        <w:t>本局提供基本電力設備，報名者如需麥克風或音響設備需</w:t>
      </w:r>
    </w:p>
    <w:p w:rsidR="00D427E0" w:rsidRPr="003B77C4" w:rsidRDefault="00B55E6A" w:rsidP="007D33B8">
      <w:pPr>
        <w:spacing w:line="480" w:lineRule="exact"/>
        <w:ind w:left="566" w:hangingChars="202" w:hanging="566"/>
        <w:rPr>
          <w:rFonts w:ascii="標楷體" w:eastAsia="標楷體" w:hAnsi="標楷體" w:hint="eastAsia"/>
          <w:sz w:val="28"/>
          <w:szCs w:val="28"/>
        </w:rPr>
      </w:pPr>
      <w:r>
        <w:rPr>
          <w:rFonts w:ascii="標楷體" w:eastAsia="標楷體" w:hAnsi="標楷體" w:hint="eastAsia"/>
          <w:sz w:val="28"/>
          <w:szCs w:val="28"/>
        </w:rPr>
        <w:t xml:space="preserve">       </w:t>
      </w:r>
      <w:r w:rsidR="00D95956">
        <w:rPr>
          <w:rFonts w:ascii="標楷體" w:eastAsia="標楷體" w:hAnsi="標楷體" w:hint="eastAsia"/>
          <w:sz w:val="28"/>
          <w:szCs w:val="28"/>
        </w:rPr>
        <w:t>自行準備，並提前至舞台區測試</w:t>
      </w:r>
      <w:r w:rsidR="0029346B">
        <w:rPr>
          <w:rFonts w:ascii="標楷體" w:eastAsia="標楷體" w:hAnsi="標楷體" w:hint="eastAsia"/>
          <w:sz w:val="28"/>
          <w:szCs w:val="28"/>
        </w:rPr>
        <w:t>，不得要求本局提供。</w:t>
      </w:r>
    </w:p>
    <w:p w:rsidR="00B55E6A" w:rsidRDefault="00D427E0" w:rsidP="007D33B8">
      <w:pPr>
        <w:spacing w:line="480" w:lineRule="exact"/>
        <w:ind w:left="566" w:hangingChars="202" w:hanging="566"/>
        <w:rPr>
          <w:rFonts w:ascii="標楷體" w:eastAsia="標楷體" w:hAnsi="標楷體" w:hint="eastAsia"/>
          <w:sz w:val="28"/>
          <w:szCs w:val="28"/>
        </w:rPr>
      </w:pPr>
      <w:r w:rsidRPr="003B77C4">
        <w:rPr>
          <w:rFonts w:ascii="標楷體" w:eastAsia="標楷體" w:hAnsi="標楷體" w:hint="eastAsia"/>
          <w:sz w:val="28"/>
          <w:szCs w:val="28"/>
        </w:rPr>
        <w:t xml:space="preserve">   </w:t>
      </w:r>
      <w:r w:rsidR="00B55E6A">
        <w:rPr>
          <w:rFonts w:ascii="標楷體" w:eastAsia="標楷體" w:hAnsi="標楷體" w:hint="eastAsia"/>
          <w:sz w:val="28"/>
          <w:szCs w:val="28"/>
        </w:rPr>
        <w:t xml:space="preserve"> </w:t>
      </w:r>
      <w:r w:rsidRPr="003B77C4">
        <w:rPr>
          <w:rFonts w:ascii="標楷體" w:eastAsia="標楷體" w:hAnsi="標楷體" w:hint="eastAsia"/>
          <w:sz w:val="28"/>
          <w:szCs w:val="28"/>
        </w:rPr>
        <w:t>(2)</w:t>
      </w:r>
      <w:r w:rsidR="002E3245" w:rsidRPr="003B77C4">
        <w:rPr>
          <w:rFonts w:ascii="標楷體" w:eastAsia="標楷體" w:hAnsi="標楷體" w:hint="eastAsia"/>
          <w:sz w:val="28"/>
          <w:szCs w:val="28"/>
        </w:rPr>
        <w:t>視覺藝術及工藝藝術類</w:t>
      </w:r>
      <w:r w:rsidR="00D95956">
        <w:rPr>
          <w:rFonts w:ascii="標楷體" w:eastAsia="標楷體" w:hAnsi="標楷體" w:hint="eastAsia"/>
          <w:sz w:val="28"/>
          <w:szCs w:val="28"/>
        </w:rPr>
        <w:t>：</w:t>
      </w:r>
      <w:r w:rsidR="002E3245" w:rsidRPr="003B77C4">
        <w:rPr>
          <w:rFonts w:ascii="標楷體" w:eastAsia="標楷體" w:hAnsi="標楷體" w:hint="eastAsia"/>
          <w:sz w:val="28"/>
          <w:szCs w:val="28"/>
        </w:rPr>
        <w:t>桌椅各一張（如報名人數眾多則須2</w:t>
      </w:r>
      <w:r w:rsidR="00D95956">
        <w:rPr>
          <w:rFonts w:ascii="標楷體" w:eastAsia="標楷體" w:hAnsi="標楷體" w:hint="eastAsia"/>
          <w:sz w:val="28"/>
          <w:szCs w:val="28"/>
        </w:rPr>
        <w:t>人共用一</w:t>
      </w:r>
    </w:p>
    <w:p w:rsidR="002E3245" w:rsidRPr="003B77C4" w:rsidRDefault="00B55E6A" w:rsidP="007D33B8">
      <w:pPr>
        <w:spacing w:line="480" w:lineRule="exact"/>
        <w:ind w:left="566" w:hangingChars="202" w:hanging="566"/>
        <w:rPr>
          <w:rFonts w:ascii="標楷體" w:eastAsia="標楷體" w:hAnsi="標楷體" w:hint="eastAsia"/>
          <w:sz w:val="28"/>
          <w:szCs w:val="28"/>
        </w:rPr>
      </w:pPr>
      <w:r>
        <w:rPr>
          <w:rFonts w:ascii="標楷體" w:eastAsia="標楷體" w:hAnsi="標楷體" w:hint="eastAsia"/>
          <w:sz w:val="28"/>
          <w:szCs w:val="28"/>
        </w:rPr>
        <w:t xml:space="preserve">      </w:t>
      </w:r>
      <w:r w:rsidR="00D95956">
        <w:rPr>
          <w:rFonts w:ascii="標楷體" w:eastAsia="標楷體" w:hAnsi="標楷體" w:hint="eastAsia"/>
          <w:sz w:val="28"/>
          <w:szCs w:val="28"/>
        </w:rPr>
        <w:t>張長桌），其畫架、施作器具</w:t>
      </w:r>
      <w:r w:rsidR="0029346B">
        <w:rPr>
          <w:rFonts w:ascii="標楷體" w:eastAsia="標楷體" w:hAnsi="標楷體" w:hint="eastAsia"/>
          <w:sz w:val="28"/>
          <w:szCs w:val="28"/>
        </w:rPr>
        <w:t>請自備。</w:t>
      </w:r>
      <w:r w:rsidR="00D427E0" w:rsidRPr="003B77C4">
        <w:rPr>
          <w:rFonts w:ascii="標楷體" w:eastAsia="標楷體" w:hAnsi="標楷體" w:hint="eastAsia"/>
          <w:sz w:val="28"/>
          <w:szCs w:val="28"/>
        </w:rPr>
        <w:t xml:space="preserve"> </w:t>
      </w:r>
      <w:r w:rsidR="002E3245" w:rsidRPr="003B77C4">
        <w:rPr>
          <w:rFonts w:ascii="標楷體" w:eastAsia="標楷體" w:hAnsi="標楷體" w:hint="eastAsia"/>
          <w:sz w:val="28"/>
          <w:szCs w:val="28"/>
        </w:rPr>
        <w:t xml:space="preserve">    </w:t>
      </w:r>
    </w:p>
    <w:p w:rsidR="003554BC" w:rsidRDefault="003554BC" w:rsidP="007D33B8">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w:t>
      </w:r>
      <w:r w:rsidR="00B55E6A">
        <w:rPr>
          <w:rFonts w:ascii="標楷體" w:eastAsia="標楷體" w:hAnsi="標楷體" w:hint="eastAsia"/>
          <w:sz w:val="28"/>
          <w:szCs w:val="28"/>
        </w:rPr>
        <w:t>六</w:t>
      </w:r>
      <w:r w:rsidR="002E3245" w:rsidRPr="003B77C4">
        <w:rPr>
          <w:rFonts w:ascii="標楷體" w:eastAsia="標楷體" w:hAnsi="標楷體" w:hint="eastAsia"/>
          <w:sz w:val="28"/>
          <w:szCs w:val="28"/>
        </w:rPr>
        <w:t>、展演中如須使用擴音設備以不干擾其他應審者及審查地點附近之住戶之安</w:t>
      </w:r>
    </w:p>
    <w:p w:rsidR="007F76BD" w:rsidRDefault="003554BC" w:rsidP="007D33B8">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w:t>
      </w:r>
      <w:r w:rsidR="002E3245" w:rsidRPr="003B77C4">
        <w:rPr>
          <w:rFonts w:ascii="標楷體" w:eastAsia="標楷體" w:hAnsi="標楷體" w:hint="eastAsia"/>
          <w:sz w:val="28"/>
          <w:szCs w:val="28"/>
        </w:rPr>
        <w:t>寧維持低音量，如音量超過70分貝，經工作人員勸阻達3次以上者，取</w:t>
      </w:r>
      <w:r w:rsidR="007F76BD">
        <w:rPr>
          <w:rFonts w:ascii="標楷體" w:eastAsia="標楷體" w:hAnsi="標楷體" w:hint="eastAsia"/>
          <w:sz w:val="28"/>
          <w:szCs w:val="28"/>
        </w:rPr>
        <w:t xml:space="preserve"> </w:t>
      </w:r>
    </w:p>
    <w:p w:rsidR="002E3245" w:rsidRPr="003B77C4" w:rsidRDefault="007F76BD" w:rsidP="007D33B8">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w:t>
      </w:r>
      <w:r w:rsidR="002E3245" w:rsidRPr="003B77C4">
        <w:rPr>
          <w:rFonts w:ascii="標楷體" w:eastAsia="標楷體" w:hAnsi="標楷體" w:hint="eastAsia"/>
          <w:sz w:val="28"/>
          <w:szCs w:val="28"/>
        </w:rPr>
        <w:t>消申</w:t>
      </w:r>
      <w:r w:rsidR="0029346B">
        <w:rPr>
          <w:rFonts w:ascii="標楷體" w:eastAsia="標楷體" w:hAnsi="標楷體" w:hint="eastAsia"/>
          <w:sz w:val="28"/>
          <w:szCs w:val="28"/>
        </w:rPr>
        <w:t>請資格不予評分</w:t>
      </w:r>
      <w:r w:rsidR="002E3245" w:rsidRPr="003B77C4">
        <w:rPr>
          <w:rFonts w:ascii="標楷體" w:eastAsia="標楷體" w:hAnsi="標楷體" w:hint="eastAsia"/>
          <w:sz w:val="28"/>
          <w:szCs w:val="28"/>
        </w:rPr>
        <w:t>。</w:t>
      </w:r>
    </w:p>
    <w:p w:rsidR="0029346B" w:rsidRDefault="007F76BD" w:rsidP="007D33B8">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w:t>
      </w:r>
      <w:r w:rsidR="00B55E6A">
        <w:rPr>
          <w:rFonts w:ascii="標楷體" w:eastAsia="標楷體" w:hAnsi="標楷體" w:hint="eastAsia"/>
          <w:sz w:val="28"/>
          <w:szCs w:val="28"/>
        </w:rPr>
        <w:t>七</w:t>
      </w:r>
      <w:r>
        <w:rPr>
          <w:rFonts w:ascii="標楷體" w:eastAsia="標楷體" w:hAnsi="標楷體" w:hint="eastAsia"/>
          <w:sz w:val="28"/>
          <w:szCs w:val="28"/>
        </w:rPr>
        <w:t>、</w:t>
      </w:r>
      <w:r w:rsidR="002E3245" w:rsidRPr="003B77C4">
        <w:rPr>
          <w:rFonts w:ascii="標楷體" w:eastAsia="標楷體" w:hAnsi="標楷體" w:hint="eastAsia"/>
          <w:sz w:val="28"/>
          <w:szCs w:val="28"/>
        </w:rPr>
        <w:t>本縣街頭藝人從事藝文活動許可，僅係許可於本縣從事藝文展演活動之用，</w:t>
      </w:r>
    </w:p>
    <w:p w:rsidR="007F76BD" w:rsidRDefault="0029346B" w:rsidP="007D33B8">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w:t>
      </w:r>
      <w:r w:rsidR="007F76BD">
        <w:rPr>
          <w:rFonts w:ascii="標楷體" w:eastAsia="標楷體" w:hAnsi="標楷體" w:hint="eastAsia"/>
          <w:sz w:val="28"/>
          <w:szCs w:val="28"/>
        </w:rPr>
        <w:t xml:space="preserve"> </w:t>
      </w:r>
      <w:r w:rsidR="002E3245" w:rsidRPr="003B77C4">
        <w:rPr>
          <w:rFonts w:ascii="標楷體" w:eastAsia="標楷體" w:hAnsi="標楷體" w:hint="eastAsia"/>
          <w:sz w:val="28"/>
          <w:szCs w:val="28"/>
        </w:rPr>
        <w:t>非為外籍人士在本國從事停留、居留或工作之許可依據，也並無保障街頭</w:t>
      </w:r>
    </w:p>
    <w:p w:rsidR="0029346B" w:rsidRDefault="007F76BD" w:rsidP="007D33B8">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w:t>
      </w:r>
      <w:r w:rsidR="002E3245" w:rsidRPr="003B77C4">
        <w:rPr>
          <w:rFonts w:ascii="標楷體" w:eastAsia="標楷體" w:hAnsi="標楷體" w:hint="eastAsia"/>
          <w:sz w:val="28"/>
          <w:szCs w:val="28"/>
        </w:rPr>
        <w:t>藝人收入之義務，請報考者注意。</w:t>
      </w:r>
    </w:p>
    <w:p w:rsidR="007F76BD" w:rsidRDefault="007F76BD" w:rsidP="007D33B8">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w:t>
      </w:r>
      <w:r w:rsidR="00B55E6A">
        <w:rPr>
          <w:rFonts w:ascii="標楷體" w:eastAsia="標楷體" w:hAnsi="標楷體" w:hint="eastAsia"/>
          <w:sz w:val="28"/>
          <w:szCs w:val="28"/>
        </w:rPr>
        <w:t>八</w:t>
      </w:r>
      <w:r w:rsidR="002E3245" w:rsidRPr="003B77C4">
        <w:rPr>
          <w:rFonts w:ascii="標楷體" w:eastAsia="標楷體" w:hAnsi="標楷體" w:hint="eastAsia"/>
          <w:sz w:val="28"/>
          <w:szCs w:val="28"/>
        </w:rPr>
        <w:t>、凡報名花蓮縣街頭藝人從事藝文活動許可審查，視為同意本縣文化局於活</w:t>
      </w:r>
    </w:p>
    <w:p w:rsidR="007F76BD" w:rsidRDefault="007F76BD" w:rsidP="007D33B8">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w:t>
      </w:r>
      <w:r w:rsidR="002E3245" w:rsidRPr="003B77C4">
        <w:rPr>
          <w:rFonts w:ascii="標楷體" w:eastAsia="標楷體" w:hAnsi="標楷體" w:hint="eastAsia"/>
          <w:sz w:val="28"/>
          <w:szCs w:val="28"/>
        </w:rPr>
        <w:t>動期間拍攝照片及錄影，並不得對本縣文化局使用該照片或影片表示異</w:t>
      </w:r>
    </w:p>
    <w:p w:rsidR="007F76BD" w:rsidRDefault="007F76BD" w:rsidP="007D33B8">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w:t>
      </w:r>
      <w:r w:rsidR="002E3245" w:rsidRPr="003B77C4">
        <w:rPr>
          <w:rFonts w:ascii="標楷體" w:eastAsia="標楷體" w:hAnsi="標楷體" w:hint="eastAsia"/>
          <w:sz w:val="28"/>
          <w:szCs w:val="28"/>
        </w:rPr>
        <w:t>議。</w:t>
      </w:r>
    </w:p>
    <w:p w:rsidR="002E3245" w:rsidRPr="003B77C4" w:rsidRDefault="007F76BD" w:rsidP="007D33B8">
      <w:pPr>
        <w:spacing w:line="480" w:lineRule="exact"/>
        <w:rPr>
          <w:rFonts w:ascii="標楷體" w:eastAsia="標楷體" w:hAnsi="標楷體" w:hint="eastAsia"/>
          <w:bCs/>
          <w:sz w:val="28"/>
          <w:szCs w:val="28"/>
        </w:rPr>
      </w:pPr>
      <w:r>
        <w:rPr>
          <w:rFonts w:ascii="標楷體" w:eastAsia="標楷體" w:hAnsi="標楷體" w:hint="eastAsia"/>
          <w:sz w:val="28"/>
          <w:szCs w:val="28"/>
        </w:rPr>
        <w:t xml:space="preserve">  </w:t>
      </w:r>
      <w:r w:rsidR="00B55E6A">
        <w:rPr>
          <w:rFonts w:ascii="標楷體" w:eastAsia="標楷體" w:hAnsi="標楷體" w:hint="eastAsia"/>
          <w:sz w:val="28"/>
          <w:szCs w:val="28"/>
        </w:rPr>
        <w:t>九</w:t>
      </w:r>
      <w:r w:rsidR="002E3245" w:rsidRPr="003B77C4">
        <w:rPr>
          <w:rFonts w:ascii="標楷體" w:eastAsia="標楷體" w:hAnsi="標楷體" w:hint="eastAsia"/>
          <w:sz w:val="28"/>
          <w:szCs w:val="28"/>
        </w:rPr>
        <w:t>、</w:t>
      </w:r>
      <w:r w:rsidR="00244024" w:rsidRPr="003B77C4">
        <w:rPr>
          <w:rFonts w:ascii="標楷體" w:eastAsia="標楷體" w:hAnsi="標楷體" w:hint="eastAsia"/>
          <w:bCs/>
          <w:sz w:val="28"/>
          <w:szCs w:val="28"/>
        </w:rPr>
        <w:t>以上活動如遇</w:t>
      </w:r>
      <w:r w:rsidR="002E3245" w:rsidRPr="003B77C4">
        <w:rPr>
          <w:rFonts w:ascii="標楷體" w:eastAsia="標楷體" w:hAnsi="標楷體" w:hint="eastAsia"/>
          <w:bCs/>
          <w:sz w:val="28"/>
          <w:szCs w:val="28"/>
        </w:rPr>
        <w:t>颱風(經公告放假)</w:t>
      </w:r>
      <w:r w:rsidR="00E17601" w:rsidRPr="003B77C4">
        <w:rPr>
          <w:rFonts w:ascii="標楷體" w:eastAsia="標楷體" w:hAnsi="標楷體" w:hint="eastAsia"/>
          <w:bCs/>
          <w:sz w:val="28"/>
          <w:szCs w:val="28"/>
        </w:rPr>
        <w:t>，</w:t>
      </w:r>
      <w:r w:rsidR="002E3245" w:rsidRPr="003B77C4">
        <w:rPr>
          <w:rFonts w:ascii="標楷體" w:eastAsia="標楷體" w:hAnsi="標楷體" w:hint="eastAsia"/>
          <w:bCs/>
          <w:sz w:val="28"/>
          <w:szCs w:val="28"/>
        </w:rPr>
        <w:t>則</w:t>
      </w:r>
      <w:r w:rsidR="00244024" w:rsidRPr="003B77C4">
        <w:rPr>
          <w:rFonts w:ascii="標楷體" w:eastAsia="標楷體" w:hAnsi="標楷體" w:hint="eastAsia"/>
          <w:bCs/>
          <w:sz w:val="28"/>
          <w:szCs w:val="28"/>
        </w:rPr>
        <w:t>另行發函通知審查時間及地點</w:t>
      </w:r>
      <w:r w:rsidR="002E3245" w:rsidRPr="003B77C4">
        <w:rPr>
          <w:rFonts w:ascii="標楷體" w:eastAsia="標楷體" w:hAnsi="標楷體" w:hint="eastAsia"/>
          <w:bCs/>
          <w:sz w:val="28"/>
          <w:szCs w:val="28"/>
        </w:rPr>
        <w:t>。</w:t>
      </w:r>
    </w:p>
    <w:p w:rsidR="00B2037E" w:rsidRPr="003B77C4" w:rsidRDefault="007F76BD" w:rsidP="007D33B8">
      <w:pPr>
        <w:spacing w:line="480" w:lineRule="exact"/>
        <w:rPr>
          <w:rFonts w:ascii="標楷體" w:eastAsia="標楷體" w:hAnsi="標楷體" w:hint="eastAsia"/>
          <w:bCs/>
          <w:sz w:val="28"/>
          <w:szCs w:val="28"/>
        </w:rPr>
      </w:pPr>
      <w:r>
        <w:rPr>
          <w:rFonts w:ascii="標楷體" w:eastAsia="標楷體" w:hAnsi="標楷體" w:hint="eastAsia"/>
          <w:bCs/>
          <w:sz w:val="28"/>
          <w:szCs w:val="28"/>
        </w:rPr>
        <w:t xml:space="preserve">  </w:t>
      </w:r>
      <w:r w:rsidR="00B55E6A">
        <w:rPr>
          <w:rFonts w:ascii="標楷體" w:eastAsia="標楷體" w:hAnsi="標楷體" w:hint="eastAsia"/>
          <w:bCs/>
          <w:sz w:val="28"/>
          <w:szCs w:val="28"/>
        </w:rPr>
        <w:t>十</w:t>
      </w:r>
      <w:r w:rsidR="00B2037E" w:rsidRPr="003B77C4">
        <w:rPr>
          <w:rFonts w:ascii="標楷體" w:eastAsia="標楷體" w:hAnsi="標楷體" w:hint="eastAsia"/>
          <w:bCs/>
          <w:sz w:val="28"/>
          <w:szCs w:val="28"/>
        </w:rPr>
        <w:t>、請申請者自行前往審查地點報到，本局不負擔交通、誤餐等費用。</w:t>
      </w:r>
    </w:p>
    <w:p w:rsidR="007F76BD" w:rsidRDefault="007F76BD" w:rsidP="007D33B8">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w:t>
      </w:r>
      <w:r w:rsidR="00B2037E" w:rsidRPr="003B77C4">
        <w:rPr>
          <w:rFonts w:ascii="標楷體" w:eastAsia="標楷體" w:hAnsi="標楷體" w:hint="eastAsia"/>
          <w:sz w:val="28"/>
          <w:szCs w:val="28"/>
        </w:rPr>
        <w:t>十</w:t>
      </w:r>
      <w:r w:rsidR="00B55E6A">
        <w:rPr>
          <w:rFonts w:ascii="標楷體" w:eastAsia="標楷體" w:hAnsi="標楷體" w:hint="eastAsia"/>
          <w:sz w:val="28"/>
          <w:szCs w:val="28"/>
        </w:rPr>
        <w:t>一</w:t>
      </w:r>
      <w:r w:rsidR="00B2037E" w:rsidRPr="003B77C4">
        <w:rPr>
          <w:rFonts w:ascii="標楷體" w:eastAsia="標楷體" w:hAnsi="標楷體" w:hint="eastAsia"/>
          <w:sz w:val="28"/>
          <w:szCs w:val="28"/>
        </w:rPr>
        <w:t>、</w:t>
      </w:r>
      <w:r w:rsidR="00244024" w:rsidRPr="003B77C4">
        <w:rPr>
          <w:rFonts w:ascii="標楷體" w:eastAsia="標楷體" w:hAnsi="標楷體" w:hint="eastAsia"/>
          <w:sz w:val="28"/>
          <w:szCs w:val="28"/>
        </w:rPr>
        <w:t>依據花蓮縣街頭藝人從事藝文活動許可辦法第四條：街頭藝人證有效期</w:t>
      </w:r>
    </w:p>
    <w:p w:rsidR="00B2037E" w:rsidRPr="003B77C4" w:rsidRDefault="007F76BD" w:rsidP="007D33B8">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w:t>
      </w:r>
      <w:r w:rsidR="00B02114">
        <w:rPr>
          <w:rFonts w:ascii="標楷體" w:eastAsia="標楷體" w:hAnsi="標楷體" w:hint="eastAsia"/>
          <w:sz w:val="28"/>
          <w:szCs w:val="28"/>
        </w:rPr>
        <w:t xml:space="preserve"> </w:t>
      </w:r>
      <w:r w:rsidR="00244024" w:rsidRPr="003B77C4">
        <w:rPr>
          <w:rFonts w:ascii="標楷體" w:eastAsia="標楷體" w:hAnsi="標楷體" w:hint="eastAsia"/>
          <w:sz w:val="28"/>
          <w:szCs w:val="28"/>
        </w:rPr>
        <w:t>間為二年，期限屆滿自動失效。</w:t>
      </w:r>
    </w:p>
    <w:p w:rsidR="00244024" w:rsidRPr="003B77C4" w:rsidRDefault="007F76BD" w:rsidP="007D33B8">
      <w:pPr>
        <w:spacing w:line="480" w:lineRule="exact"/>
        <w:rPr>
          <w:rFonts w:ascii="標楷體" w:eastAsia="標楷體" w:hAnsi="標楷體" w:hint="eastAsia"/>
          <w:bCs/>
          <w:sz w:val="28"/>
          <w:szCs w:val="28"/>
        </w:rPr>
      </w:pPr>
      <w:r>
        <w:rPr>
          <w:rFonts w:ascii="標楷體" w:eastAsia="標楷體" w:hAnsi="標楷體" w:hint="eastAsia"/>
          <w:bCs/>
          <w:sz w:val="28"/>
          <w:szCs w:val="28"/>
        </w:rPr>
        <w:t xml:space="preserve">  </w:t>
      </w:r>
      <w:r w:rsidR="0029346B">
        <w:rPr>
          <w:rFonts w:ascii="標楷體" w:eastAsia="標楷體" w:hAnsi="標楷體" w:hint="eastAsia"/>
          <w:bCs/>
          <w:sz w:val="28"/>
          <w:szCs w:val="28"/>
        </w:rPr>
        <w:t>十</w:t>
      </w:r>
      <w:r w:rsidR="00B55E6A">
        <w:rPr>
          <w:rFonts w:ascii="標楷體" w:eastAsia="標楷體" w:hAnsi="標楷體" w:hint="eastAsia"/>
          <w:bCs/>
          <w:sz w:val="28"/>
          <w:szCs w:val="28"/>
        </w:rPr>
        <w:t>二</w:t>
      </w:r>
      <w:r w:rsidR="0029346B">
        <w:rPr>
          <w:rFonts w:ascii="標楷體" w:eastAsia="標楷體" w:hAnsi="標楷體" w:hint="eastAsia"/>
          <w:bCs/>
          <w:sz w:val="28"/>
          <w:szCs w:val="28"/>
        </w:rPr>
        <w:t>、</w:t>
      </w:r>
      <w:r w:rsidR="00244024" w:rsidRPr="003B77C4">
        <w:rPr>
          <w:rFonts w:ascii="標楷體" w:eastAsia="標楷體" w:hAnsi="標楷體" w:hint="eastAsia"/>
          <w:bCs/>
          <w:sz w:val="28"/>
          <w:szCs w:val="28"/>
        </w:rPr>
        <w:t>報名者</w:t>
      </w:r>
      <w:r w:rsidR="0029346B">
        <w:rPr>
          <w:rFonts w:ascii="標楷體" w:eastAsia="標楷體" w:hAnsi="標楷體" w:hint="eastAsia"/>
          <w:bCs/>
          <w:sz w:val="28"/>
          <w:szCs w:val="28"/>
        </w:rPr>
        <w:t>請</w:t>
      </w:r>
      <w:r w:rsidR="00244024" w:rsidRPr="003B77C4">
        <w:rPr>
          <w:rFonts w:ascii="標楷體" w:eastAsia="標楷體" w:hAnsi="標楷體" w:hint="eastAsia"/>
          <w:bCs/>
          <w:sz w:val="28"/>
          <w:szCs w:val="28"/>
        </w:rPr>
        <w:t>於報名期限內送件</w:t>
      </w:r>
      <w:r w:rsidR="0029346B">
        <w:rPr>
          <w:rFonts w:ascii="標楷體" w:eastAsia="標楷體" w:hAnsi="標楷體" w:hint="eastAsia"/>
          <w:bCs/>
          <w:sz w:val="28"/>
          <w:szCs w:val="28"/>
        </w:rPr>
        <w:t>，反之則</w:t>
      </w:r>
      <w:r w:rsidR="00E17601" w:rsidRPr="003B77C4">
        <w:rPr>
          <w:rFonts w:ascii="標楷體" w:eastAsia="標楷體" w:hAnsi="標楷體" w:hint="eastAsia"/>
          <w:bCs/>
          <w:sz w:val="28"/>
          <w:szCs w:val="28"/>
        </w:rPr>
        <w:t>一律</w:t>
      </w:r>
      <w:r w:rsidR="00244024" w:rsidRPr="003B77C4">
        <w:rPr>
          <w:rFonts w:ascii="標楷體" w:eastAsia="標楷體" w:hAnsi="標楷體" w:hint="eastAsia"/>
          <w:bCs/>
          <w:sz w:val="28"/>
          <w:szCs w:val="28"/>
        </w:rPr>
        <w:t>退件</w:t>
      </w:r>
      <w:r w:rsidR="0029346B">
        <w:rPr>
          <w:rFonts w:ascii="標楷體" w:eastAsia="標楷體" w:hAnsi="標楷體" w:hint="eastAsia"/>
          <w:bCs/>
          <w:sz w:val="28"/>
          <w:szCs w:val="28"/>
        </w:rPr>
        <w:t>，以維報名作業公平。</w:t>
      </w:r>
    </w:p>
    <w:p w:rsidR="00B2037E" w:rsidRPr="003B77C4" w:rsidRDefault="007F76BD" w:rsidP="007D33B8">
      <w:pPr>
        <w:spacing w:line="480" w:lineRule="exact"/>
        <w:rPr>
          <w:rFonts w:ascii="標楷體" w:eastAsia="標楷體" w:hAnsi="標楷體" w:hint="eastAsia"/>
          <w:bCs/>
          <w:sz w:val="28"/>
          <w:szCs w:val="28"/>
        </w:rPr>
      </w:pPr>
      <w:r>
        <w:rPr>
          <w:rFonts w:ascii="標楷體" w:eastAsia="標楷體" w:hAnsi="標楷體" w:hint="eastAsia"/>
          <w:bCs/>
          <w:sz w:val="28"/>
          <w:szCs w:val="28"/>
        </w:rPr>
        <w:t xml:space="preserve">  </w:t>
      </w:r>
      <w:r w:rsidR="003D377E" w:rsidRPr="003B77C4">
        <w:rPr>
          <w:rFonts w:ascii="標楷體" w:eastAsia="標楷體" w:hAnsi="標楷體" w:hint="eastAsia"/>
          <w:bCs/>
          <w:sz w:val="28"/>
          <w:szCs w:val="28"/>
        </w:rPr>
        <w:t>十</w:t>
      </w:r>
      <w:r w:rsidR="00B55E6A">
        <w:rPr>
          <w:rFonts w:ascii="標楷體" w:eastAsia="標楷體" w:hAnsi="標楷體" w:hint="eastAsia"/>
          <w:bCs/>
          <w:sz w:val="28"/>
          <w:szCs w:val="28"/>
        </w:rPr>
        <w:t>三</w:t>
      </w:r>
      <w:r w:rsidR="00B2037E" w:rsidRPr="003B77C4">
        <w:rPr>
          <w:rFonts w:ascii="標楷體" w:eastAsia="標楷體" w:hAnsi="標楷體" w:hint="eastAsia"/>
          <w:bCs/>
          <w:sz w:val="28"/>
          <w:szCs w:val="28"/>
        </w:rPr>
        <w:t>、本活動聯絡電話</w:t>
      </w:r>
      <w:r w:rsidR="00244024" w:rsidRPr="003B77C4">
        <w:rPr>
          <w:rFonts w:ascii="標楷體" w:eastAsia="標楷體" w:hAnsi="標楷體" w:hint="eastAsia"/>
          <w:bCs/>
          <w:sz w:val="28"/>
          <w:szCs w:val="28"/>
        </w:rPr>
        <w:t>:03-8227121轉</w:t>
      </w:r>
      <w:r w:rsidR="00B2037E" w:rsidRPr="003B77C4">
        <w:rPr>
          <w:rFonts w:ascii="標楷體" w:eastAsia="標楷體" w:hAnsi="標楷體" w:hint="eastAsia"/>
          <w:bCs/>
          <w:sz w:val="28"/>
          <w:szCs w:val="28"/>
        </w:rPr>
        <w:t>135</w:t>
      </w:r>
      <w:r w:rsidR="008611EF" w:rsidRPr="003B77C4">
        <w:rPr>
          <w:rFonts w:ascii="標楷體" w:eastAsia="標楷體" w:hAnsi="標楷體" w:hint="eastAsia"/>
          <w:bCs/>
          <w:sz w:val="28"/>
          <w:szCs w:val="28"/>
        </w:rPr>
        <w:t>顏</w:t>
      </w:r>
      <w:r w:rsidR="00B2037E" w:rsidRPr="003B77C4">
        <w:rPr>
          <w:rFonts w:ascii="標楷體" w:eastAsia="標楷體" w:hAnsi="標楷體" w:hint="eastAsia"/>
          <w:bCs/>
          <w:sz w:val="28"/>
          <w:szCs w:val="28"/>
        </w:rPr>
        <w:t>小姐。</w:t>
      </w:r>
    </w:p>
    <w:p w:rsidR="00102FFD" w:rsidRPr="003B77C4" w:rsidRDefault="00102FFD" w:rsidP="007D33B8">
      <w:pPr>
        <w:spacing w:line="480" w:lineRule="exact"/>
        <w:rPr>
          <w:rFonts w:ascii="標楷體" w:eastAsia="標楷體" w:hAnsi="標楷體" w:hint="eastAsia"/>
          <w:sz w:val="28"/>
          <w:szCs w:val="28"/>
        </w:rPr>
      </w:pPr>
    </w:p>
    <w:p w:rsidR="002A2452" w:rsidRPr="003B77C4" w:rsidRDefault="002A2452" w:rsidP="002A2452">
      <w:pPr>
        <w:tabs>
          <w:tab w:val="left" w:pos="817"/>
        </w:tabs>
        <w:snapToGrid w:val="0"/>
        <w:jc w:val="both"/>
        <w:rPr>
          <w:rFonts w:ascii="標楷體" w:eastAsia="標楷體" w:hAnsi="標楷體" w:hint="eastAsia"/>
          <w:sz w:val="28"/>
          <w:szCs w:val="28"/>
        </w:rPr>
      </w:pPr>
    </w:p>
    <w:p w:rsidR="00465359" w:rsidRDefault="00465359" w:rsidP="002A2452">
      <w:pPr>
        <w:tabs>
          <w:tab w:val="left" w:pos="817"/>
        </w:tabs>
        <w:snapToGrid w:val="0"/>
        <w:jc w:val="both"/>
        <w:rPr>
          <w:rFonts w:ascii="標楷體" w:eastAsia="標楷體" w:hAnsi="標楷體" w:hint="eastAsia"/>
          <w:sz w:val="28"/>
          <w:szCs w:val="28"/>
        </w:rPr>
      </w:pPr>
    </w:p>
    <w:p w:rsidR="00465359" w:rsidRDefault="00465359" w:rsidP="002A2452">
      <w:pPr>
        <w:tabs>
          <w:tab w:val="left" w:pos="817"/>
        </w:tabs>
        <w:snapToGrid w:val="0"/>
        <w:jc w:val="both"/>
        <w:rPr>
          <w:rFonts w:ascii="標楷體" w:eastAsia="標楷體" w:hAnsi="標楷體" w:hint="eastAsia"/>
          <w:sz w:val="28"/>
          <w:szCs w:val="28"/>
        </w:rPr>
      </w:pPr>
    </w:p>
    <w:p w:rsidR="00465359" w:rsidRDefault="00465359" w:rsidP="002A2452">
      <w:pPr>
        <w:tabs>
          <w:tab w:val="left" w:pos="817"/>
        </w:tabs>
        <w:snapToGrid w:val="0"/>
        <w:jc w:val="both"/>
        <w:rPr>
          <w:rFonts w:ascii="標楷體" w:eastAsia="標楷體" w:hAnsi="標楷體" w:hint="eastAsia"/>
          <w:sz w:val="28"/>
          <w:szCs w:val="28"/>
        </w:rPr>
      </w:pPr>
    </w:p>
    <w:p w:rsidR="00ED6311" w:rsidRDefault="00ED6311" w:rsidP="002A2452">
      <w:pPr>
        <w:tabs>
          <w:tab w:val="left" w:pos="817"/>
        </w:tabs>
        <w:snapToGrid w:val="0"/>
        <w:jc w:val="both"/>
        <w:rPr>
          <w:rFonts w:ascii="標楷體" w:eastAsia="標楷體" w:hAnsi="標楷體" w:hint="eastAsia"/>
          <w:sz w:val="28"/>
          <w:szCs w:val="28"/>
        </w:rPr>
      </w:pPr>
    </w:p>
    <w:p w:rsidR="00ED6311" w:rsidRDefault="00ED6311" w:rsidP="002A2452">
      <w:pPr>
        <w:tabs>
          <w:tab w:val="left" w:pos="817"/>
        </w:tabs>
        <w:snapToGrid w:val="0"/>
        <w:jc w:val="both"/>
        <w:rPr>
          <w:rFonts w:ascii="標楷體" w:eastAsia="標楷體" w:hAnsi="標楷體" w:hint="eastAsia"/>
          <w:sz w:val="28"/>
          <w:szCs w:val="28"/>
        </w:rPr>
      </w:pPr>
    </w:p>
    <w:p w:rsidR="00ED6311" w:rsidRDefault="00ED6311" w:rsidP="002A2452">
      <w:pPr>
        <w:tabs>
          <w:tab w:val="left" w:pos="817"/>
        </w:tabs>
        <w:snapToGrid w:val="0"/>
        <w:jc w:val="both"/>
        <w:rPr>
          <w:rFonts w:ascii="標楷體" w:eastAsia="標楷體" w:hAnsi="標楷體" w:hint="eastAsia"/>
          <w:sz w:val="28"/>
          <w:szCs w:val="28"/>
        </w:rPr>
      </w:pPr>
    </w:p>
    <w:p w:rsidR="00ED6311" w:rsidRDefault="00ED6311" w:rsidP="002A2452">
      <w:pPr>
        <w:tabs>
          <w:tab w:val="left" w:pos="817"/>
        </w:tabs>
        <w:snapToGrid w:val="0"/>
        <w:jc w:val="both"/>
        <w:rPr>
          <w:rFonts w:ascii="標楷體" w:eastAsia="標楷體" w:hAnsi="標楷體" w:hint="eastAsia"/>
          <w:sz w:val="28"/>
          <w:szCs w:val="28"/>
        </w:rPr>
      </w:pPr>
    </w:p>
    <w:p w:rsidR="00ED6311" w:rsidRDefault="00ED6311" w:rsidP="002A2452">
      <w:pPr>
        <w:tabs>
          <w:tab w:val="left" w:pos="817"/>
        </w:tabs>
        <w:snapToGrid w:val="0"/>
        <w:jc w:val="both"/>
        <w:rPr>
          <w:rFonts w:ascii="標楷體" w:eastAsia="標楷體" w:hAnsi="標楷體" w:hint="eastAsia"/>
          <w:sz w:val="28"/>
          <w:szCs w:val="28"/>
        </w:rPr>
      </w:pPr>
    </w:p>
    <w:p w:rsidR="00ED6311" w:rsidRDefault="00ED6311" w:rsidP="002A2452">
      <w:pPr>
        <w:tabs>
          <w:tab w:val="left" w:pos="817"/>
        </w:tabs>
        <w:snapToGrid w:val="0"/>
        <w:jc w:val="both"/>
        <w:rPr>
          <w:rFonts w:ascii="標楷體" w:eastAsia="標楷體" w:hAnsi="標楷體" w:hint="eastAsia"/>
          <w:sz w:val="28"/>
          <w:szCs w:val="28"/>
        </w:rPr>
      </w:pPr>
    </w:p>
    <w:p w:rsidR="00ED6311" w:rsidRDefault="00ED6311" w:rsidP="002A2452">
      <w:pPr>
        <w:tabs>
          <w:tab w:val="left" w:pos="817"/>
        </w:tabs>
        <w:snapToGrid w:val="0"/>
        <w:jc w:val="both"/>
        <w:rPr>
          <w:rFonts w:ascii="標楷體" w:eastAsia="標楷體" w:hAnsi="標楷體" w:hint="eastAsia"/>
          <w:sz w:val="28"/>
          <w:szCs w:val="28"/>
        </w:rPr>
      </w:pPr>
    </w:p>
    <w:p w:rsidR="00ED6311" w:rsidRDefault="00ED6311" w:rsidP="002A2452">
      <w:pPr>
        <w:tabs>
          <w:tab w:val="left" w:pos="817"/>
        </w:tabs>
        <w:snapToGrid w:val="0"/>
        <w:jc w:val="both"/>
        <w:rPr>
          <w:rFonts w:ascii="標楷體" w:eastAsia="標楷體" w:hAnsi="標楷體" w:hint="eastAsia"/>
          <w:sz w:val="28"/>
          <w:szCs w:val="28"/>
        </w:rPr>
      </w:pPr>
    </w:p>
    <w:p w:rsidR="00ED6311" w:rsidRDefault="00ED6311" w:rsidP="002A2452">
      <w:pPr>
        <w:tabs>
          <w:tab w:val="left" w:pos="817"/>
        </w:tabs>
        <w:snapToGrid w:val="0"/>
        <w:jc w:val="both"/>
        <w:rPr>
          <w:rFonts w:ascii="標楷體" w:eastAsia="標楷體" w:hAnsi="標楷體" w:hint="eastAsia"/>
          <w:sz w:val="28"/>
          <w:szCs w:val="28"/>
        </w:rPr>
      </w:pPr>
    </w:p>
    <w:p w:rsidR="00ED6311" w:rsidRDefault="00ED6311" w:rsidP="002A2452">
      <w:pPr>
        <w:tabs>
          <w:tab w:val="left" w:pos="817"/>
        </w:tabs>
        <w:snapToGrid w:val="0"/>
        <w:jc w:val="both"/>
        <w:rPr>
          <w:rFonts w:ascii="標楷體" w:eastAsia="標楷體" w:hAnsi="標楷體" w:hint="eastAsia"/>
          <w:sz w:val="28"/>
          <w:szCs w:val="28"/>
        </w:rPr>
      </w:pPr>
    </w:p>
    <w:p w:rsidR="00ED6311" w:rsidRDefault="00ED6311" w:rsidP="002A2452">
      <w:pPr>
        <w:tabs>
          <w:tab w:val="left" w:pos="817"/>
        </w:tabs>
        <w:snapToGrid w:val="0"/>
        <w:jc w:val="both"/>
        <w:rPr>
          <w:rFonts w:ascii="標楷體" w:eastAsia="標楷體" w:hAnsi="標楷體" w:hint="eastAsia"/>
          <w:sz w:val="28"/>
          <w:szCs w:val="28"/>
        </w:rPr>
      </w:pPr>
    </w:p>
    <w:p w:rsidR="00103F3C" w:rsidRDefault="00103F3C" w:rsidP="002A2452">
      <w:pPr>
        <w:tabs>
          <w:tab w:val="left" w:pos="817"/>
        </w:tabs>
        <w:snapToGrid w:val="0"/>
        <w:jc w:val="both"/>
        <w:rPr>
          <w:rFonts w:ascii="標楷體" w:eastAsia="標楷體" w:hAnsi="標楷體" w:hint="eastAsia"/>
          <w:sz w:val="28"/>
          <w:szCs w:val="28"/>
        </w:rPr>
      </w:pPr>
    </w:p>
    <w:p w:rsidR="00FF42ED" w:rsidRPr="00A5270C" w:rsidRDefault="00FF42ED" w:rsidP="00FF42ED">
      <w:pPr>
        <w:spacing w:line="480" w:lineRule="exact"/>
        <w:jc w:val="center"/>
        <w:rPr>
          <w:rFonts w:ascii="標楷體" w:eastAsia="標楷體" w:hAnsi="標楷體"/>
          <w:b/>
          <w:bCs/>
          <w:sz w:val="40"/>
          <w:szCs w:val="40"/>
        </w:rPr>
      </w:pPr>
      <w:r w:rsidRPr="00A5270C">
        <w:rPr>
          <w:rFonts w:ascii="標楷體" w:eastAsia="標楷體" w:hAnsi="標楷體" w:hint="eastAsia"/>
          <w:b/>
          <w:bCs/>
          <w:sz w:val="40"/>
          <w:szCs w:val="40"/>
        </w:rPr>
        <w:t>「花蓮縣街頭藝人從事藝文活動許可證」</w:t>
      </w:r>
    </w:p>
    <w:p w:rsidR="00FF42ED" w:rsidRPr="00A5270C" w:rsidRDefault="00FF42ED" w:rsidP="00FF42ED">
      <w:pPr>
        <w:spacing w:line="480" w:lineRule="exact"/>
        <w:jc w:val="center"/>
        <w:rPr>
          <w:rFonts w:ascii="標楷體" w:eastAsia="標楷體" w:hAnsi="標楷體"/>
          <w:b/>
          <w:bCs/>
          <w:sz w:val="40"/>
          <w:szCs w:val="40"/>
        </w:rPr>
      </w:pPr>
      <w:r w:rsidRPr="00A5270C">
        <w:rPr>
          <w:rFonts w:ascii="標楷體" w:eastAsia="標楷體" w:hAnsi="標楷體" w:hint="eastAsia"/>
          <w:b/>
          <w:bCs/>
          <w:sz w:val="40"/>
          <w:szCs w:val="40"/>
        </w:rPr>
        <w:t>申請作業流程圖</w:t>
      </w:r>
    </w:p>
    <w:p w:rsidR="00FF42ED" w:rsidRPr="00A5270C" w:rsidRDefault="00DF36D3" w:rsidP="00FF42ED">
      <w:pPr>
        <w:rPr>
          <w:rFonts w:ascii="標楷體" w:eastAsia="標楷體" w:hAnsi="標楷體"/>
          <w:sz w:val="28"/>
        </w:rPr>
      </w:pPr>
      <w:r w:rsidRPr="00A5270C">
        <w:rPr>
          <w:rFonts w:ascii="標楷體" w:eastAsia="標楷體" w:hAnsi="標楷體"/>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2" type="#_x0000_t62" style="position:absolute;margin-left:120.45pt;margin-top:17.4pt;width:133.05pt;height:105.15pt;z-index:251644928" adj="1502,14462">
            <v:textbox style="mso-next-textbox:#_x0000_s1052">
              <w:txbxContent>
                <w:p w:rsidR="00DF36D3" w:rsidRDefault="00FF42ED" w:rsidP="00FF42ED">
                  <w:pPr>
                    <w:pStyle w:val="a8"/>
                    <w:spacing w:before="120"/>
                    <w:ind w:leftChars="35" w:left="84"/>
                    <w:rPr>
                      <w:rFonts w:ascii="標楷體" w:eastAsia="標楷體" w:hAnsi="標楷體" w:hint="eastAsia"/>
                      <w:b/>
                      <w:lang w:eastAsia="zh-TW"/>
                    </w:rPr>
                  </w:pPr>
                  <w:r w:rsidRPr="00947218">
                    <w:rPr>
                      <w:rFonts w:ascii="標楷體" w:eastAsia="標楷體" w:hAnsi="標楷體" w:hint="eastAsia"/>
                      <w:b/>
                    </w:rPr>
                    <w:t>填寫申請表件之資料後送件</w:t>
                  </w:r>
                </w:p>
                <w:p w:rsidR="00FF42ED" w:rsidRPr="00947218" w:rsidRDefault="00942000" w:rsidP="00FF42ED">
                  <w:pPr>
                    <w:pStyle w:val="a8"/>
                    <w:spacing w:before="120"/>
                    <w:ind w:leftChars="35" w:left="84"/>
                    <w:rPr>
                      <w:rFonts w:ascii="標楷體" w:eastAsia="標楷體" w:hAnsi="標楷體" w:hint="eastAsia"/>
                      <w:b/>
                    </w:rPr>
                  </w:pPr>
                  <w:r>
                    <w:rPr>
                      <w:rFonts w:ascii="標楷體" w:eastAsia="標楷體" w:hAnsi="標楷體" w:hint="eastAsia"/>
                      <w:b/>
                      <w:lang w:eastAsia="zh-TW"/>
                    </w:rPr>
                    <w:t>1</w:t>
                  </w:r>
                  <w:r w:rsidR="00FF42ED" w:rsidRPr="00947218">
                    <w:rPr>
                      <w:rFonts w:ascii="標楷體" w:eastAsia="標楷體" w:hAnsi="標楷體"/>
                      <w:b/>
                    </w:rPr>
                    <w:t>.</w:t>
                  </w:r>
                  <w:r>
                    <w:rPr>
                      <w:rFonts w:ascii="標楷體" w:eastAsia="標楷體" w:hAnsi="標楷體" w:hint="eastAsia"/>
                      <w:b/>
                      <w:lang w:eastAsia="zh-TW"/>
                    </w:rPr>
                    <w:t>二</w:t>
                  </w:r>
                  <w:r w:rsidR="00FF42ED" w:rsidRPr="00947218">
                    <w:rPr>
                      <w:rFonts w:ascii="標楷體" w:eastAsia="標楷體" w:hAnsi="標楷體" w:hint="eastAsia"/>
                      <w:b/>
                    </w:rPr>
                    <w:t>吋照片</w:t>
                  </w:r>
                  <w:r w:rsidR="001F57A4">
                    <w:rPr>
                      <w:rFonts w:ascii="標楷體" w:eastAsia="標楷體" w:hAnsi="標楷體" w:hint="eastAsia"/>
                      <w:b/>
                      <w:lang w:eastAsia="zh-TW"/>
                    </w:rPr>
                    <w:t>2</w:t>
                  </w:r>
                  <w:r w:rsidR="00FF42ED" w:rsidRPr="00947218">
                    <w:rPr>
                      <w:rFonts w:ascii="標楷體" w:eastAsia="標楷體" w:hAnsi="標楷體" w:hint="eastAsia"/>
                      <w:b/>
                    </w:rPr>
                    <w:t>張</w:t>
                  </w:r>
                </w:p>
                <w:p w:rsidR="00FF42ED" w:rsidRPr="00947218" w:rsidRDefault="00942000" w:rsidP="00FF42ED">
                  <w:pPr>
                    <w:pStyle w:val="a8"/>
                    <w:spacing w:before="120"/>
                    <w:ind w:leftChars="35" w:left="84"/>
                    <w:rPr>
                      <w:rFonts w:ascii="標楷體" w:eastAsia="標楷體" w:hAnsi="標楷體"/>
                      <w:b/>
                    </w:rPr>
                  </w:pPr>
                  <w:r>
                    <w:rPr>
                      <w:rFonts w:ascii="標楷體" w:eastAsia="標楷體" w:hAnsi="標楷體" w:hint="eastAsia"/>
                      <w:b/>
                      <w:lang w:eastAsia="zh-TW"/>
                    </w:rPr>
                    <w:t>2</w:t>
                  </w:r>
                  <w:r w:rsidR="00FF42ED" w:rsidRPr="00947218">
                    <w:rPr>
                      <w:rFonts w:ascii="標楷體" w:eastAsia="標楷體" w:hAnsi="標楷體"/>
                      <w:b/>
                    </w:rPr>
                    <w:t>.</w:t>
                  </w:r>
                  <w:r w:rsidR="00FF42ED" w:rsidRPr="00947218">
                    <w:rPr>
                      <w:rFonts w:ascii="標楷體" w:eastAsia="標楷體" w:hAnsi="標楷體" w:hint="eastAsia"/>
                      <w:b/>
                    </w:rPr>
                    <w:t>身分證影本</w:t>
                  </w:r>
                </w:p>
                <w:p w:rsidR="00FF42ED" w:rsidRDefault="00FF42ED" w:rsidP="00FF42ED">
                  <w:pPr>
                    <w:pStyle w:val="a8"/>
                    <w:spacing w:before="120"/>
                    <w:ind w:leftChars="35" w:left="84"/>
                  </w:pPr>
                </w:p>
              </w:txbxContent>
            </v:textbox>
          </v:shape>
        </w:pict>
      </w:r>
    </w:p>
    <w:p w:rsidR="00FF42ED" w:rsidRPr="00A5270C" w:rsidRDefault="00FF42ED" w:rsidP="00FF42ED">
      <w:pPr>
        <w:ind w:firstLine="9"/>
        <w:jc w:val="center"/>
        <w:rPr>
          <w:rFonts w:ascii="標楷體" w:eastAsia="標楷體" w:hAnsi="標楷體"/>
        </w:rPr>
      </w:pPr>
      <w:r w:rsidRPr="00A5270C">
        <w:rPr>
          <w:rFonts w:ascii="標楷體" w:eastAsia="標楷體" w:hAnsi="標楷體"/>
        </w:rPr>
        <w:pict>
          <v:line id="_x0000_s1057" style="position:absolute;left:0;text-align:left;flip:y;z-index:251650048" from="254.85pt,190.2pt" to="413.1pt,190.2pt">
            <v:stroke endarrow="block"/>
          </v:line>
        </w:pict>
      </w:r>
      <w:r w:rsidRPr="00A5270C">
        <w:rPr>
          <w:rFonts w:ascii="標楷體" w:eastAsia="標楷體" w:hAnsi="標楷體"/>
        </w:rPr>
        <w:pict>
          <v:line id="_x0000_s1058" style="position:absolute;left:0;text-align:left;flip:x y;z-index:251651072" from="414pt,45.1pt" to="414.3pt,195.3pt">
            <v:stroke endarrow="block"/>
          </v:line>
        </w:pict>
      </w:r>
      <w:r w:rsidRPr="00A5270C">
        <w:rPr>
          <w:rFonts w:ascii="標楷體" w:eastAsia="標楷體" w:hAnsi="標楷體"/>
        </w:rPr>
        <w:pict>
          <v:line id="_x0000_s1059" style="position:absolute;left:0;text-align:left;flip:x;z-index:251652096" from="253.5pt,45.3pt" to="414pt,45.3pt">
            <v:stroke endarrow="block"/>
          </v:line>
        </w:pict>
      </w:r>
      <w:r w:rsidRPr="00A5270C">
        <w:rPr>
          <w:rFonts w:ascii="標楷體" w:eastAsia="標楷體" w:hAnsi="標楷體"/>
        </w:rPr>
        <w:pict>
          <v:shapetype id="_x0000_t202" coordsize="21600,21600" o:spt="202" path="m,l,21600r21600,l21600,xe">
            <v:stroke joinstyle="miter"/>
            <v:path gradientshapeok="t" o:connecttype="rect"/>
          </v:shapetype>
          <v:shape id="_x0000_s1060" type="#_x0000_t202" style="position:absolute;left:0;text-align:left;margin-left:297.6pt;margin-top:169.1pt;width:74.25pt;height:36pt;z-index:251653120" filled="f" stroked="f">
            <v:textbox style="mso-next-textbox:#_x0000_s1060">
              <w:txbxContent>
                <w:p w:rsidR="00FF42ED" w:rsidRPr="00947218" w:rsidRDefault="00FF42ED" w:rsidP="00FF42ED">
                  <w:pPr>
                    <w:rPr>
                      <w:rFonts w:ascii="標楷體" w:eastAsia="標楷體" w:hAnsi="標楷體"/>
                      <w:b/>
                    </w:rPr>
                  </w:pPr>
                  <w:r w:rsidRPr="00947218">
                    <w:rPr>
                      <w:rFonts w:ascii="標楷體" w:eastAsia="標楷體" w:hAnsi="標楷體" w:hint="eastAsia"/>
                      <w:b/>
                    </w:rPr>
                    <w:t>退件</w:t>
                  </w:r>
                  <w:r w:rsidRPr="00947218">
                    <w:rPr>
                      <w:rFonts w:ascii="標楷體" w:eastAsia="標楷體" w:hAnsi="標楷體"/>
                      <w:b/>
                    </w:rPr>
                    <w:t>/</w:t>
                  </w:r>
                  <w:r w:rsidRPr="00947218">
                    <w:rPr>
                      <w:rFonts w:ascii="標楷體" w:eastAsia="標楷體" w:hAnsi="標楷體" w:hint="eastAsia"/>
                      <w:b/>
                    </w:rPr>
                    <w:t>補件</w:t>
                  </w:r>
                </w:p>
              </w:txbxContent>
            </v:textbox>
          </v:shape>
        </w:pict>
      </w:r>
      <w:r w:rsidRPr="00A5270C">
        <w:rPr>
          <w:rFonts w:ascii="標楷體" w:eastAsia="標楷體" w:hAnsi="標楷體"/>
        </w:rPr>
        <w:pict>
          <v:shape id="_x0000_s1061" type="#_x0000_t202" style="position:absolute;left:0;text-align:left;margin-left:282pt;margin-top:20.55pt;width:78pt;height:27pt;z-index:251654144" filled="f" stroked="f">
            <v:textbox style="mso-next-textbox:#_x0000_s1061">
              <w:txbxContent>
                <w:p w:rsidR="00FF42ED" w:rsidRPr="00947218" w:rsidRDefault="00FF42ED" w:rsidP="00FF42ED">
                  <w:pPr>
                    <w:rPr>
                      <w:rFonts w:ascii="標楷體" w:eastAsia="標楷體" w:hAnsi="標楷體"/>
                      <w:b/>
                    </w:rPr>
                  </w:pPr>
                  <w:r w:rsidRPr="00947218">
                    <w:rPr>
                      <w:rFonts w:ascii="標楷體" w:eastAsia="標楷體" w:hAnsi="標楷體" w:hint="eastAsia"/>
                      <w:b/>
                    </w:rPr>
                    <w:t>重新申請</w:t>
                  </w:r>
                </w:p>
              </w:txbxContent>
            </v:textbox>
          </v:shape>
        </w:pict>
      </w:r>
      <w:r w:rsidRPr="00A5270C">
        <w:rPr>
          <w:rFonts w:ascii="標楷體" w:eastAsia="標楷體" w:hAnsi="標楷體"/>
        </w:rPr>
        <w:pict>
          <v:line id="_x0000_s1062" style="position:absolute;left:0;text-align:left;flip:x;z-index:251655168" from="187.65pt,86.55pt" to="187.65pt,107.75pt">
            <v:stroke endarrow="block"/>
          </v:line>
        </w:pict>
      </w:r>
      <w:r w:rsidRPr="00A5270C">
        <w:rPr>
          <w:rFonts w:ascii="標楷體" w:eastAsia="標楷體" w:hAnsi="標楷體"/>
        </w:rPr>
        <w:pict>
          <v:shape id="_x0000_s1070" type="#_x0000_t62" style="position:absolute;left:0;text-align:left;margin-left:189.75pt;margin-top:180.05pt;width:69.45pt;height:40.8pt;z-index:251663360" adj="15520,7862">
            <v:textbox style="mso-next-textbox:#_x0000_s1070">
              <w:txbxContent>
                <w:p w:rsidR="00FF42ED" w:rsidRPr="00947218" w:rsidRDefault="00FF42ED" w:rsidP="00FF42ED">
                  <w:pPr>
                    <w:pStyle w:val="a8"/>
                    <w:spacing w:before="120"/>
                    <w:rPr>
                      <w:rFonts w:ascii="標楷體" w:eastAsia="標楷體" w:hAnsi="標楷體"/>
                      <w:b/>
                    </w:rPr>
                  </w:pPr>
                  <w:r w:rsidRPr="00947218">
                    <w:rPr>
                      <w:rFonts w:ascii="標楷體" w:eastAsia="標楷體" w:hAnsi="標楷體" w:hint="eastAsia"/>
                      <w:b/>
                    </w:rPr>
                    <w:t>不合格</w:t>
                  </w:r>
                </w:p>
              </w:txbxContent>
            </v:textbox>
          </v:shape>
        </w:pict>
      </w:r>
      <w:r w:rsidRPr="00A5270C">
        <w:rPr>
          <w:rFonts w:ascii="標楷體" w:eastAsia="標楷體" w:hAnsi="標楷體"/>
        </w:rPr>
        <w:pict>
          <v:line id="_x0000_s1071" style="position:absolute;left:0;text-align:left;z-index:251664384" from="186pt,157.55pt" to="186.3pt,168.55pt"/>
        </w:pict>
      </w:r>
      <w:r w:rsidRPr="00A5270C">
        <w:rPr>
          <w:rFonts w:ascii="標楷體" w:eastAsia="標楷體" w:hAnsi="標楷體"/>
        </w:rPr>
        <w:pict>
          <v:line id="_x0000_s1072" style="position:absolute;left:0;text-align:left;flip:y;z-index:251665408" from="148.05pt,166.3pt" to="220.65pt,166.3pt"/>
        </w:pict>
      </w:r>
      <w:r w:rsidRPr="00A5270C">
        <w:rPr>
          <w:rFonts w:ascii="標楷體" w:eastAsia="標楷體" w:hAnsi="標楷體"/>
        </w:rPr>
        <w:pict>
          <v:line id="_x0000_s1073" style="position:absolute;left:0;text-align:left;flip:x;z-index:251666432" from="220.65pt,166.5pt" to="220.65pt,181.1pt">
            <v:stroke endarrow="block"/>
          </v:line>
        </w:pict>
      </w:r>
      <w:r w:rsidRPr="00A5270C">
        <w:rPr>
          <w:rFonts w:ascii="標楷體" w:eastAsia="標楷體" w:hAnsi="標楷體"/>
        </w:rPr>
        <w:pict>
          <v:line id="_x0000_s1074" style="position:absolute;left:0;text-align:left;flip:x;z-index:251667456" from="148.65pt,166.5pt" to="148.65pt,181.1pt">
            <v:stroke endarrow="block"/>
          </v:line>
        </w:pict>
      </w:r>
      <w:r w:rsidRPr="00A5270C">
        <w:rPr>
          <w:rFonts w:ascii="標楷體" w:eastAsia="標楷體" w:hAnsi="標楷體"/>
        </w:rPr>
        <w:pict>
          <v:line id="_x0000_s1075" style="position:absolute;left:0;text-align:left;flip:x;z-index:251668480" from="159.9pt,221.1pt" to="159.9pt,243.3pt">
            <v:stroke endarrow="block"/>
          </v:line>
        </w:pict>
      </w:r>
    </w:p>
    <w:p w:rsidR="00FF42ED" w:rsidRPr="00A5270C" w:rsidRDefault="00FF42ED" w:rsidP="00FF42ED">
      <w:pPr>
        <w:ind w:firstLine="9"/>
        <w:jc w:val="center"/>
        <w:rPr>
          <w:rFonts w:ascii="標楷體" w:eastAsia="標楷體" w:hAnsi="標楷體"/>
        </w:rPr>
      </w:pPr>
    </w:p>
    <w:p w:rsidR="00FF42ED" w:rsidRPr="00A5270C" w:rsidRDefault="00FF42ED" w:rsidP="00FF42ED">
      <w:pPr>
        <w:ind w:firstLine="9"/>
        <w:jc w:val="center"/>
        <w:rPr>
          <w:rFonts w:ascii="標楷體" w:eastAsia="標楷體" w:hAnsi="標楷體"/>
        </w:rPr>
      </w:pPr>
    </w:p>
    <w:p w:rsidR="00FF42ED" w:rsidRPr="00A5270C" w:rsidRDefault="00FF42ED" w:rsidP="00FF42ED">
      <w:pPr>
        <w:ind w:firstLine="9"/>
        <w:jc w:val="center"/>
        <w:rPr>
          <w:rFonts w:ascii="標楷體" w:eastAsia="標楷體" w:hAnsi="標楷體"/>
        </w:rPr>
      </w:pPr>
    </w:p>
    <w:p w:rsidR="00FF42ED" w:rsidRPr="00A5270C" w:rsidRDefault="00FF42ED" w:rsidP="00FF42ED">
      <w:pPr>
        <w:rPr>
          <w:rFonts w:ascii="標楷體" w:eastAsia="標楷體" w:hAnsi="標楷體"/>
        </w:rPr>
      </w:pPr>
    </w:p>
    <w:p w:rsidR="00FF42ED" w:rsidRPr="00A5270C" w:rsidRDefault="00FF42ED" w:rsidP="00FF42ED">
      <w:pPr>
        <w:ind w:firstLine="9"/>
        <w:jc w:val="center"/>
        <w:rPr>
          <w:rFonts w:ascii="標楷體" w:eastAsia="標楷體" w:hAnsi="標楷體"/>
        </w:rPr>
      </w:pPr>
    </w:p>
    <w:p w:rsidR="00FF42ED" w:rsidRPr="00A5270C" w:rsidRDefault="00DF36D3" w:rsidP="00FF42ED">
      <w:pPr>
        <w:ind w:firstLine="9"/>
        <w:jc w:val="center"/>
        <w:rPr>
          <w:rFonts w:ascii="標楷體" w:eastAsia="標楷體" w:hAnsi="標楷體"/>
        </w:rPr>
      </w:pPr>
      <w:r w:rsidRPr="00A5270C">
        <w:rPr>
          <w:rFonts w:ascii="標楷體" w:eastAsia="標楷體" w:hAnsi="標楷體"/>
        </w:rPr>
        <w:pict>
          <v:shape id="_x0000_s1068" type="#_x0000_t62" style="position:absolute;left:0;text-align:left;margin-left:132.15pt;margin-top:-.25pt;width:120pt;height:47.2pt;z-index:251661312" adj="10269,14415">
            <v:textbox style="mso-next-textbox:#_x0000_s1068">
              <w:txbxContent>
                <w:p w:rsidR="00FF42ED" w:rsidRPr="00947218" w:rsidRDefault="00FF42ED" w:rsidP="00FF42ED">
                  <w:pPr>
                    <w:pStyle w:val="a8"/>
                    <w:spacing w:before="120"/>
                    <w:rPr>
                      <w:rFonts w:ascii="標楷體" w:eastAsia="標楷體" w:hAnsi="標楷體"/>
                      <w:b/>
                    </w:rPr>
                  </w:pPr>
                  <w:r w:rsidRPr="00947218">
                    <w:rPr>
                      <w:rFonts w:ascii="標楷體" w:eastAsia="標楷體" w:hAnsi="標楷體" w:hint="eastAsia"/>
                      <w:b/>
                    </w:rPr>
                    <w:t>證件資料查核</w:t>
                  </w:r>
                </w:p>
              </w:txbxContent>
            </v:textbox>
          </v:shape>
        </w:pict>
      </w:r>
    </w:p>
    <w:p w:rsidR="00FF42ED" w:rsidRPr="00A5270C" w:rsidRDefault="00FF42ED" w:rsidP="00FF42ED">
      <w:pPr>
        <w:ind w:firstLine="9"/>
        <w:jc w:val="center"/>
        <w:rPr>
          <w:rFonts w:ascii="標楷體" w:eastAsia="標楷體" w:hAnsi="標楷體"/>
        </w:rPr>
      </w:pPr>
    </w:p>
    <w:p w:rsidR="00FF42ED" w:rsidRPr="00A5270C" w:rsidRDefault="00FF42ED" w:rsidP="00FF42ED">
      <w:pPr>
        <w:ind w:firstLine="9"/>
        <w:jc w:val="center"/>
        <w:rPr>
          <w:rFonts w:ascii="標楷體" w:eastAsia="標楷體" w:hAnsi="標楷體"/>
        </w:rPr>
      </w:pPr>
    </w:p>
    <w:p w:rsidR="00FF42ED" w:rsidRPr="00A5270C" w:rsidRDefault="00FF42ED" w:rsidP="00FF42ED">
      <w:pPr>
        <w:ind w:firstLine="9"/>
        <w:jc w:val="center"/>
        <w:rPr>
          <w:rFonts w:ascii="標楷體" w:eastAsia="標楷體" w:hAnsi="標楷體"/>
        </w:rPr>
      </w:pPr>
    </w:p>
    <w:p w:rsidR="00FF42ED" w:rsidRPr="00A5270C" w:rsidRDefault="00DF36D3" w:rsidP="00FF42ED">
      <w:pPr>
        <w:ind w:firstLine="9"/>
        <w:jc w:val="center"/>
        <w:rPr>
          <w:rFonts w:ascii="標楷體" w:eastAsia="標楷體" w:hAnsi="標楷體"/>
        </w:rPr>
      </w:pPr>
      <w:r w:rsidRPr="00A5270C">
        <w:rPr>
          <w:rFonts w:ascii="標楷體" w:eastAsia="標楷體" w:hAnsi="標楷體"/>
        </w:rPr>
        <w:pict>
          <v:shape id="_x0000_s1069" type="#_x0000_t62" style="position:absolute;left:0;text-align:left;margin-left:114.15pt;margin-top:1.1pt;width:69pt;height:40.8pt;z-index:251662336" adj="4602,3785">
            <v:textbox style="mso-next-textbox:#_x0000_s1069">
              <w:txbxContent>
                <w:p w:rsidR="00FF42ED" w:rsidRPr="00947218" w:rsidRDefault="00FF42ED" w:rsidP="00FF42ED">
                  <w:pPr>
                    <w:rPr>
                      <w:rFonts w:ascii="標楷體" w:eastAsia="標楷體" w:hAnsi="標楷體"/>
                      <w:b/>
                    </w:rPr>
                  </w:pPr>
                  <w:r w:rsidRPr="00947218">
                    <w:rPr>
                      <w:rFonts w:ascii="標楷體" w:eastAsia="標楷體" w:hAnsi="標楷體" w:hint="eastAsia"/>
                      <w:b/>
                    </w:rPr>
                    <w:t>合格</w:t>
                  </w:r>
                </w:p>
              </w:txbxContent>
            </v:textbox>
          </v:shape>
        </w:pict>
      </w:r>
    </w:p>
    <w:p w:rsidR="00FF42ED" w:rsidRPr="00A5270C" w:rsidRDefault="00FF42ED" w:rsidP="00FF42ED">
      <w:pPr>
        <w:ind w:firstLine="9"/>
        <w:jc w:val="center"/>
        <w:rPr>
          <w:rFonts w:ascii="標楷體" w:eastAsia="標楷體" w:hAnsi="標楷體"/>
        </w:rPr>
      </w:pPr>
    </w:p>
    <w:p w:rsidR="00FF42ED" w:rsidRPr="00A5270C" w:rsidRDefault="00FF42ED" w:rsidP="00FF42ED">
      <w:pPr>
        <w:ind w:firstLine="9"/>
        <w:jc w:val="center"/>
        <w:rPr>
          <w:rFonts w:ascii="標楷體" w:eastAsia="標楷體" w:hAnsi="標楷體"/>
        </w:rPr>
      </w:pPr>
    </w:p>
    <w:p w:rsidR="00FF42ED" w:rsidRPr="00A5270C" w:rsidRDefault="00FF42ED" w:rsidP="00FF42ED">
      <w:pPr>
        <w:ind w:firstLine="9"/>
        <w:jc w:val="center"/>
        <w:rPr>
          <w:rFonts w:ascii="標楷體" w:eastAsia="標楷體" w:hAnsi="標楷體"/>
        </w:rPr>
      </w:pPr>
    </w:p>
    <w:p w:rsidR="00FF42ED" w:rsidRPr="00A5270C" w:rsidRDefault="00DF36D3" w:rsidP="00FF42ED">
      <w:pPr>
        <w:ind w:firstLine="9"/>
        <w:jc w:val="center"/>
        <w:rPr>
          <w:rFonts w:ascii="標楷體" w:eastAsia="標楷體" w:hAnsi="標楷體"/>
        </w:rPr>
      </w:pPr>
      <w:r w:rsidRPr="00A5270C">
        <w:rPr>
          <w:rFonts w:ascii="標楷體" w:eastAsia="標楷體" w:hAnsi="標楷體"/>
        </w:rPr>
        <w:pict>
          <v:shape id="_x0000_s1054" type="#_x0000_t62" style="position:absolute;left:0;text-align:left;margin-left:118.35pt;margin-top:13.6pt;width:133.8pt;height:53pt;z-index:251646976" adj="12632,8823">
            <v:textbox>
              <w:txbxContent>
                <w:p w:rsidR="00FF42ED" w:rsidRPr="00947218" w:rsidRDefault="00FF42ED" w:rsidP="00FF42ED">
                  <w:pPr>
                    <w:pStyle w:val="a8"/>
                    <w:spacing w:before="120" w:line="280" w:lineRule="exact"/>
                    <w:rPr>
                      <w:rFonts w:ascii="標楷體" w:eastAsia="標楷體" w:hAnsi="標楷體"/>
                      <w:b/>
                    </w:rPr>
                  </w:pPr>
                  <w:r>
                    <w:t xml:space="preserve">     </w:t>
                  </w:r>
                  <w:r w:rsidRPr="00947218">
                    <w:rPr>
                      <w:rFonts w:ascii="標楷體" w:eastAsia="標楷體" w:hAnsi="標楷體" w:hint="eastAsia"/>
                      <w:b/>
                    </w:rPr>
                    <w:t>審查</w:t>
                  </w:r>
                </w:p>
              </w:txbxContent>
            </v:textbox>
          </v:shape>
        </w:pict>
      </w:r>
    </w:p>
    <w:p w:rsidR="00FF42ED" w:rsidRPr="00A5270C" w:rsidRDefault="00FF42ED" w:rsidP="00FF42ED">
      <w:pPr>
        <w:ind w:firstLine="9"/>
        <w:jc w:val="center"/>
        <w:rPr>
          <w:rFonts w:ascii="標楷體" w:eastAsia="標楷體" w:hAnsi="標楷體"/>
        </w:rPr>
      </w:pPr>
      <w:r w:rsidRPr="00A5270C">
        <w:rPr>
          <w:rFonts w:ascii="標楷體" w:eastAsia="標楷體" w:hAnsi="標楷體"/>
        </w:rPr>
        <w:t xml:space="preserve"> </w:t>
      </w:r>
    </w:p>
    <w:p w:rsidR="00FF42ED" w:rsidRPr="00A5270C" w:rsidRDefault="00FF42ED" w:rsidP="00FF42ED">
      <w:pPr>
        <w:ind w:firstLine="9"/>
        <w:jc w:val="center"/>
        <w:rPr>
          <w:rFonts w:ascii="標楷體" w:eastAsia="標楷體" w:hAnsi="標楷體"/>
        </w:rPr>
      </w:pPr>
    </w:p>
    <w:p w:rsidR="00FF42ED" w:rsidRPr="00A5270C" w:rsidRDefault="00FF42ED" w:rsidP="00FF42ED">
      <w:pPr>
        <w:ind w:firstLine="9"/>
        <w:jc w:val="center"/>
        <w:rPr>
          <w:rFonts w:ascii="標楷體" w:eastAsia="標楷體" w:hAnsi="標楷體"/>
        </w:rPr>
      </w:pPr>
    </w:p>
    <w:p w:rsidR="00FF42ED" w:rsidRPr="00A5270C" w:rsidRDefault="00FF42ED" w:rsidP="00FF42ED">
      <w:pPr>
        <w:ind w:firstLine="9"/>
        <w:jc w:val="center"/>
        <w:rPr>
          <w:rFonts w:ascii="標楷體" w:eastAsia="標楷體" w:hAnsi="標楷體"/>
        </w:rPr>
      </w:pPr>
    </w:p>
    <w:p w:rsidR="00FF42ED" w:rsidRPr="00A5270C" w:rsidRDefault="00FF42ED" w:rsidP="00FF42ED">
      <w:pPr>
        <w:ind w:firstLine="9"/>
        <w:jc w:val="center"/>
        <w:rPr>
          <w:rFonts w:ascii="標楷體" w:eastAsia="標楷體" w:hAnsi="標楷體"/>
        </w:rPr>
      </w:pPr>
    </w:p>
    <w:p w:rsidR="00FF42ED" w:rsidRPr="00A5270C" w:rsidRDefault="00DF36D3" w:rsidP="00FF42ED">
      <w:pPr>
        <w:ind w:firstLine="9"/>
        <w:jc w:val="center"/>
        <w:rPr>
          <w:rFonts w:ascii="標楷體" w:eastAsia="標楷體" w:hAnsi="標楷體"/>
        </w:rPr>
      </w:pPr>
      <w:r w:rsidRPr="00A5270C">
        <w:rPr>
          <w:rFonts w:ascii="標楷體" w:eastAsia="標楷體" w:hAnsi="標楷體"/>
        </w:rPr>
        <w:pict>
          <v:shape id="_x0000_s1056" type="#_x0000_t62" style="position:absolute;left:0;text-align:left;margin-left:187.65pt;margin-top:8.1pt;width:67.95pt;height:40pt;z-index:251649024" adj="15147,5940">
            <v:textbox style="mso-next-textbox:#_x0000_s1056">
              <w:txbxContent>
                <w:p w:rsidR="00FF42ED" w:rsidRPr="00947218" w:rsidRDefault="00FF42ED" w:rsidP="00FF42ED">
                  <w:pPr>
                    <w:pStyle w:val="a8"/>
                    <w:spacing w:before="120"/>
                    <w:rPr>
                      <w:rFonts w:ascii="標楷體" w:eastAsia="標楷體" w:hAnsi="標楷體"/>
                      <w:b/>
                    </w:rPr>
                  </w:pPr>
                  <w:r w:rsidRPr="00947218">
                    <w:rPr>
                      <w:rFonts w:ascii="標楷體" w:eastAsia="標楷體" w:hAnsi="標楷體" w:hint="eastAsia"/>
                      <w:b/>
                    </w:rPr>
                    <w:t>未通過</w:t>
                  </w:r>
                </w:p>
              </w:txbxContent>
            </v:textbox>
          </v:shape>
        </w:pict>
      </w:r>
      <w:r w:rsidRPr="00A5270C">
        <w:rPr>
          <w:rFonts w:ascii="標楷體" w:eastAsia="標楷體" w:hAnsi="標楷體"/>
        </w:rPr>
        <w:pict>
          <v:shape id="_x0000_s1055" type="#_x0000_t62" style="position:absolute;left:0;text-align:left;margin-left:110.4pt;margin-top:7.3pt;width:72.75pt;height:40.8pt;z-index:251648000" adj="13272,8074">
            <v:textbox style="mso-next-textbox:#_x0000_s1055">
              <w:txbxContent>
                <w:p w:rsidR="00FF42ED" w:rsidRPr="00947218" w:rsidRDefault="00FF42ED" w:rsidP="00FF42ED">
                  <w:pPr>
                    <w:pStyle w:val="a8"/>
                    <w:spacing w:before="120"/>
                    <w:rPr>
                      <w:rFonts w:ascii="標楷體" w:eastAsia="標楷體" w:hAnsi="標楷體"/>
                      <w:b/>
                    </w:rPr>
                  </w:pPr>
                  <w:r w:rsidRPr="00947218">
                    <w:rPr>
                      <w:rFonts w:ascii="標楷體" w:eastAsia="標楷體" w:hAnsi="標楷體" w:hint="eastAsia"/>
                      <w:b/>
                    </w:rPr>
                    <w:t>通過</w:t>
                  </w:r>
                </w:p>
              </w:txbxContent>
            </v:textbox>
          </v:shape>
        </w:pict>
      </w:r>
      <w:r w:rsidR="00FF42ED" w:rsidRPr="00A5270C">
        <w:rPr>
          <w:rFonts w:ascii="標楷體" w:eastAsia="標楷體" w:hAnsi="標楷體"/>
        </w:rPr>
        <w:pict>
          <v:line id="_x0000_s1063" style="position:absolute;left:0;text-align:left;z-index:251656192" from="187.05pt,-41.4pt" to="187.05pt,-26.8pt"/>
        </w:pict>
      </w:r>
      <w:r w:rsidR="00FF42ED" w:rsidRPr="00A5270C">
        <w:rPr>
          <w:rFonts w:ascii="標楷體" w:eastAsia="標楷體" w:hAnsi="標楷體"/>
        </w:rPr>
        <w:pict>
          <v:line id="_x0000_s1065" style="position:absolute;left:0;text-align:left;flip:y;z-index:251658240" from="148.8pt,-26.8pt" to="221.4pt,-26.8pt"/>
        </w:pict>
      </w:r>
      <w:r w:rsidR="00FF42ED" w:rsidRPr="00A5270C">
        <w:rPr>
          <w:rFonts w:ascii="標楷體" w:eastAsia="標楷體" w:hAnsi="標楷體"/>
        </w:rPr>
        <w:pict>
          <v:line id="_x0000_s1066" style="position:absolute;left:0;text-align:left;flip:x;z-index:251659264" from="148.35pt,-26.6pt" to="148.35pt,2.6pt">
            <v:stroke endarrow="block"/>
          </v:line>
        </w:pict>
      </w:r>
      <w:r w:rsidR="00FF42ED" w:rsidRPr="00A5270C">
        <w:rPr>
          <w:rFonts w:ascii="標楷體" w:eastAsia="標楷體" w:hAnsi="標楷體"/>
        </w:rPr>
        <w:pict>
          <v:line id="_x0000_s1067" style="position:absolute;left:0;text-align:left;flip:x;z-index:251660288" from="221.4pt,-26.6pt" to="221.4pt,1.6pt">
            <v:stroke endarrow="block"/>
          </v:line>
        </w:pict>
      </w:r>
      <w:r w:rsidR="00FF42ED" w:rsidRPr="00A5270C">
        <w:rPr>
          <w:rFonts w:ascii="標楷體" w:eastAsia="標楷體" w:hAnsi="標楷體"/>
        </w:rPr>
        <w:pict>
          <v:shape id="_x0000_s1077" type="#_x0000_t62" style="position:absolute;left:0;text-align:left;margin-left:297pt;margin-top:9pt;width:86.1pt;height:40pt;z-index:251670528" adj="8768,11502">
            <v:textbox style="mso-next-textbox:#_x0000_s1077">
              <w:txbxContent>
                <w:p w:rsidR="00FF42ED" w:rsidRPr="00947218" w:rsidRDefault="00FF42ED" w:rsidP="00FF42ED">
                  <w:pPr>
                    <w:pStyle w:val="a8"/>
                    <w:spacing w:before="120"/>
                    <w:rPr>
                      <w:rFonts w:ascii="標楷體" w:eastAsia="標楷體" w:hAnsi="標楷體"/>
                      <w:b/>
                    </w:rPr>
                  </w:pPr>
                  <w:r w:rsidRPr="00947218">
                    <w:rPr>
                      <w:rFonts w:ascii="標楷體" w:eastAsia="標楷體" w:hAnsi="標楷體" w:hint="eastAsia"/>
                      <w:b/>
                    </w:rPr>
                    <w:t>書面通知</w:t>
                  </w:r>
                </w:p>
              </w:txbxContent>
            </v:textbox>
          </v:shape>
        </w:pict>
      </w:r>
      <w:r w:rsidR="00FF42ED" w:rsidRPr="00A5270C">
        <w:rPr>
          <w:rFonts w:ascii="標楷體" w:eastAsia="標楷體" w:hAnsi="標楷體"/>
        </w:rPr>
        <w:pict>
          <v:line id="_x0000_s1064" style="position:absolute;left:0;text-align:left;z-index:251657216" from="144.3pt,48.1pt" to="144.3pt,79.9pt">
            <v:stroke endarrow="block"/>
          </v:line>
        </w:pict>
      </w:r>
      <w:r w:rsidR="00FF42ED" w:rsidRPr="00A5270C">
        <w:rPr>
          <w:rFonts w:ascii="標楷體" w:eastAsia="標楷體" w:hAnsi="標楷體"/>
        </w:rPr>
        <w:pict>
          <v:line id="_x0000_s1076" style="position:absolute;left:0;text-align:left;z-index:251669504" from="261pt,24.75pt" to="289.5pt,25.15pt">
            <v:stroke endarrow="block"/>
          </v:line>
        </w:pict>
      </w:r>
    </w:p>
    <w:p w:rsidR="00FF42ED" w:rsidRPr="00A5270C" w:rsidRDefault="00FF42ED" w:rsidP="00FF42ED">
      <w:pPr>
        <w:ind w:firstLine="9"/>
        <w:jc w:val="center"/>
        <w:rPr>
          <w:rFonts w:ascii="標楷體" w:eastAsia="標楷體" w:hAnsi="標楷體"/>
        </w:rPr>
      </w:pPr>
    </w:p>
    <w:p w:rsidR="00FF42ED" w:rsidRPr="00A5270C" w:rsidRDefault="00FF42ED" w:rsidP="00FF42ED">
      <w:pPr>
        <w:ind w:firstLine="9"/>
        <w:jc w:val="center"/>
        <w:rPr>
          <w:rFonts w:ascii="標楷體" w:eastAsia="標楷體" w:hAnsi="標楷體"/>
        </w:rPr>
      </w:pPr>
    </w:p>
    <w:p w:rsidR="00FF42ED" w:rsidRPr="00A5270C" w:rsidRDefault="00FF42ED" w:rsidP="00FF42ED">
      <w:pPr>
        <w:ind w:firstLine="9"/>
        <w:jc w:val="center"/>
        <w:rPr>
          <w:rFonts w:ascii="標楷體" w:eastAsia="標楷體" w:hAnsi="標楷體"/>
        </w:rPr>
      </w:pPr>
    </w:p>
    <w:p w:rsidR="00FF42ED" w:rsidRPr="00A5270C" w:rsidRDefault="00DF36D3" w:rsidP="00FF42ED">
      <w:pPr>
        <w:ind w:firstLine="9"/>
        <w:jc w:val="center"/>
        <w:rPr>
          <w:rFonts w:ascii="標楷體" w:eastAsia="標楷體" w:hAnsi="標楷體"/>
        </w:rPr>
      </w:pPr>
      <w:r w:rsidRPr="00A5270C">
        <w:rPr>
          <w:rFonts w:ascii="標楷體" w:eastAsia="標楷體" w:hAnsi="標楷體"/>
        </w:rPr>
        <w:pict>
          <v:shape id="_x0000_s1053" type="#_x0000_t62" style="position:absolute;left:0;text-align:left;margin-left:24.25pt;margin-top:7.9pt;width:197.15pt;height:86.4pt;z-index:251645952" adj="11389,5800">
            <v:textbox style="mso-next-textbox:#_x0000_s1053">
              <w:txbxContent>
                <w:p w:rsidR="00FF42ED" w:rsidRPr="00947218" w:rsidRDefault="00FF42ED" w:rsidP="00FF42ED">
                  <w:pPr>
                    <w:pStyle w:val="a8"/>
                    <w:spacing w:before="120"/>
                    <w:rPr>
                      <w:rFonts w:ascii="標楷體" w:eastAsia="標楷體" w:hAnsi="標楷體"/>
                      <w:b/>
                    </w:rPr>
                  </w:pPr>
                  <w:r w:rsidRPr="00947218">
                    <w:rPr>
                      <w:rFonts w:ascii="標楷體" w:eastAsia="標楷體" w:hAnsi="標楷體" w:hint="eastAsia"/>
                      <w:b/>
                    </w:rPr>
                    <w:t>書面通知及核發「花蓮</w:t>
                  </w:r>
                  <w:r w:rsidRPr="00947218">
                    <w:rPr>
                      <w:rFonts w:ascii="標楷體" w:eastAsia="標楷體" w:hAnsi="標楷體" w:hint="eastAsia"/>
                      <w:b/>
                      <w:bCs/>
                      <w:szCs w:val="32"/>
                    </w:rPr>
                    <w:t>縣街頭藝</w:t>
                  </w:r>
                  <w:r w:rsidR="003B77C4">
                    <w:rPr>
                      <w:rFonts w:ascii="標楷體" w:eastAsia="標楷體" w:hAnsi="標楷體" w:hint="eastAsia"/>
                      <w:b/>
                      <w:bCs/>
                      <w:szCs w:val="32"/>
                      <w:lang w:eastAsia="zh-TW"/>
                    </w:rPr>
                    <w:t>人證</w:t>
                  </w:r>
                  <w:r w:rsidRPr="00947218">
                    <w:rPr>
                      <w:rFonts w:ascii="標楷體" w:eastAsia="標楷體" w:hAnsi="標楷體" w:hint="eastAsia"/>
                      <w:b/>
                    </w:rPr>
                    <w:t>」</w:t>
                  </w:r>
                </w:p>
              </w:txbxContent>
            </v:textbox>
          </v:shape>
        </w:pict>
      </w:r>
    </w:p>
    <w:p w:rsidR="00FF42ED" w:rsidRPr="00A5270C" w:rsidRDefault="00FF42ED" w:rsidP="00FF42ED">
      <w:pPr>
        <w:ind w:firstLine="9"/>
        <w:jc w:val="center"/>
        <w:rPr>
          <w:rFonts w:ascii="標楷體" w:eastAsia="標楷體" w:hAnsi="標楷體"/>
        </w:rPr>
      </w:pPr>
    </w:p>
    <w:p w:rsidR="00FF42ED" w:rsidRPr="00A5270C" w:rsidRDefault="00FF42ED" w:rsidP="00FF42ED">
      <w:pPr>
        <w:ind w:firstLine="9"/>
        <w:jc w:val="center"/>
        <w:rPr>
          <w:rFonts w:ascii="標楷體" w:eastAsia="標楷體" w:hAnsi="標楷體"/>
        </w:rPr>
      </w:pPr>
    </w:p>
    <w:p w:rsidR="00FF42ED" w:rsidRPr="00A5270C" w:rsidRDefault="00FF42ED" w:rsidP="00FF42ED">
      <w:pPr>
        <w:spacing w:beforeLines="50" w:line="480" w:lineRule="exact"/>
        <w:jc w:val="both"/>
        <w:rPr>
          <w:rFonts w:ascii="標楷體" w:eastAsia="標楷體" w:hAnsi="標楷體"/>
        </w:rPr>
      </w:pPr>
    </w:p>
    <w:p w:rsidR="00FF42ED" w:rsidRPr="00A5270C" w:rsidRDefault="00FF42ED" w:rsidP="00FF42ED">
      <w:pPr>
        <w:tabs>
          <w:tab w:val="left" w:pos="817"/>
        </w:tabs>
        <w:snapToGrid w:val="0"/>
        <w:jc w:val="both"/>
        <w:rPr>
          <w:rFonts w:ascii="標楷體" w:eastAsia="標楷體" w:hAnsi="標楷體" w:hint="eastAsia"/>
        </w:rPr>
      </w:pPr>
    </w:p>
    <w:p w:rsidR="00FF42ED" w:rsidRPr="00A5270C" w:rsidRDefault="00FF42ED" w:rsidP="002A2452">
      <w:pPr>
        <w:tabs>
          <w:tab w:val="left" w:pos="817"/>
        </w:tabs>
        <w:snapToGrid w:val="0"/>
        <w:jc w:val="both"/>
        <w:rPr>
          <w:rFonts w:ascii="標楷體" w:eastAsia="標楷體" w:hAnsi="標楷體" w:hint="eastAsia"/>
          <w:sz w:val="28"/>
          <w:szCs w:val="28"/>
        </w:rPr>
      </w:pPr>
    </w:p>
    <w:sectPr w:rsidR="00FF42ED" w:rsidRPr="00A5270C" w:rsidSect="00CA7AE7">
      <w:footerReference w:type="default" r:id="rId9"/>
      <w:pgSz w:w="11906" w:h="16838"/>
      <w:pgMar w:top="1134" w:right="991"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35F" w:rsidRDefault="00DA135F" w:rsidP="0078579E">
      <w:r>
        <w:separator/>
      </w:r>
    </w:p>
  </w:endnote>
  <w:endnote w:type="continuationSeparator" w:id="0">
    <w:p w:rsidR="00DA135F" w:rsidRDefault="00DA135F" w:rsidP="00785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F5" w:rsidRDefault="00607411">
    <w:pPr>
      <w:pStyle w:val="ac"/>
      <w:jc w:val="center"/>
    </w:pPr>
    <w:fldSimple w:instr="PAGE   \* MERGEFORMAT">
      <w:r w:rsidR="00DA135F" w:rsidRPr="00DA135F">
        <w:rPr>
          <w:noProof/>
          <w:lang w:val="zh-TW" w:eastAsia="zh-TW"/>
        </w:rPr>
        <w:t>1</w:t>
      </w:r>
    </w:fldSimple>
  </w:p>
  <w:p w:rsidR="00E17601" w:rsidRDefault="00E1760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35F" w:rsidRDefault="00DA135F" w:rsidP="0078579E">
      <w:r>
        <w:separator/>
      </w:r>
    </w:p>
  </w:footnote>
  <w:footnote w:type="continuationSeparator" w:id="0">
    <w:p w:rsidR="00DA135F" w:rsidRDefault="00DA135F" w:rsidP="007857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469C1"/>
    <w:multiLevelType w:val="hybridMultilevel"/>
    <w:tmpl w:val="86EA49F6"/>
    <w:lvl w:ilvl="0" w:tplc="9CCA9C8E">
      <w:start w:val="1"/>
      <w:numFmt w:val="taiwaneseCountingThousand"/>
      <w:lvlText w:val="(%1)"/>
      <w:lvlJc w:val="left"/>
      <w:pPr>
        <w:tabs>
          <w:tab w:val="num" w:pos="960"/>
        </w:tabs>
        <w:ind w:left="960" w:hanging="480"/>
      </w:pPr>
      <w:rPr>
        <w:rFonts w:hint="eastAsia"/>
      </w:rPr>
    </w:lvl>
    <w:lvl w:ilvl="1" w:tplc="B6E60696">
      <w:start w:val="1"/>
      <w:numFmt w:val="decimal"/>
      <w:lvlText w:val="%2."/>
      <w:lvlJc w:val="left"/>
      <w:pPr>
        <w:tabs>
          <w:tab w:val="num" w:pos="1320"/>
        </w:tabs>
        <w:ind w:left="1320" w:hanging="360"/>
      </w:pPr>
      <w:rPr>
        <w:rFonts w:cs="Tahoma" w:hint="eastAsia"/>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2B1E56F6"/>
    <w:multiLevelType w:val="hybridMultilevel"/>
    <w:tmpl w:val="4302EF36"/>
    <w:lvl w:ilvl="0" w:tplc="4C0495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D611ED3"/>
    <w:multiLevelType w:val="hybridMultilevel"/>
    <w:tmpl w:val="B4A0E08E"/>
    <w:lvl w:ilvl="0" w:tplc="3C56FE70">
      <w:start w:val="1"/>
      <w:numFmt w:val="taiwaneseCountingThousand"/>
      <w:lvlText w:val="%1、"/>
      <w:lvlJc w:val="left"/>
      <w:pPr>
        <w:ind w:left="1275" w:hanging="720"/>
      </w:pPr>
      <w:rPr>
        <w:rFonts w:hint="default"/>
        <w:b/>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
    <w:nsid w:val="36A17BA1"/>
    <w:multiLevelType w:val="hybridMultilevel"/>
    <w:tmpl w:val="6DB05B0E"/>
    <w:lvl w:ilvl="0" w:tplc="3D625836">
      <w:start w:val="1"/>
      <w:numFmt w:val="decimal"/>
      <w:lvlText w:val="%1."/>
      <w:lvlJc w:val="left"/>
      <w:pPr>
        <w:ind w:left="1768" w:hanging="360"/>
      </w:pPr>
      <w:rPr>
        <w:rFonts w:cs="標楷體" w:hint="default"/>
      </w:rPr>
    </w:lvl>
    <w:lvl w:ilvl="1" w:tplc="04090019" w:tentative="1">
      <w:start w:val="1"/>
      <w:numFmt w:val="ideographTraditional"/>
      <w:lvlText w:val="%2、"/>
      <w:lvlJc w:val="left"/>
      <w:pPr>
        <w:ind w:left="2368" w:hanging="480"/>
      </w:pPr>
    </w:lvl>
    <w:lvl w:ilvl="2" w:tplc="0409001B" w:tentative="1">
      <w:start w:val="1"/>
      <w:numFmt w:val="lowerRoman"/>
      <w:lvlText w:val="%3."/>
      <w:lvlJc w:val="right"/>
      <w:pPr>
        <w:ind w:left="2848" w:hanging="480"/>
      </w:pPr>
    </w:lvl>
    <w:lvl w:ilvl="3" w:tplc="0409000F" w:tentative="1">
      <w:start w:val="1"/>
      <w:numFmt w:val="decimal"/>
      <w:lvlText w:val="%4."/>
      <w:lvlJc w:val="left"/>
      <w:pPr>
        <w:ind w:left="3328" w:hanging="480"/>
      </w:pPr>
    </w:lvl>
    <w:lvl w:ilvl="4" w:tplc="04090019" w:tentative="1">
      <w:start w:val="1"/>
      <w:numFmt w:val="ideographTraditional"/>
      <w:lvlText w:val="%5、"/>
      <w:lvlJc w:val="left"/>
      <w:pPr>
        <w:ind w:left="3808" w:hanging="480"/>
      </w:pPr>
    </w:lvl>
    <w:lvl w:ilvl="5" w:tplc="0409001B" w:tentative="1">
      <w:start w:val="1"/>
      <w:numFmt w:val="lowerRoman"/>
      <w:lvlText w:val="%6."/>
      <w:lvlJc w:val="right"/>
      <w:pPr>
        <w:ind w:left="4288" w:hanging="480"/>
      </w:pPr>
    </w:lvl>
    <w:lvl w:ilvl="6" w:tplc="0409000F" w:tentative="1">
      <w:start w:val="1"/>
      <w:numFmt w:val="decimal"/>
      <w:lvlText w:val="%7."/>
      <w:lvlJc w:val="left"/>
      <w:pPr>
        <w:ind w:left="4768" w:hanging="480"/>
      </w:pPr>
    </w:lvl>
    <w:lvl w:ilvl="7" w:tplc="04090019" w:tentative="1">
      <w:start w:val="1"/>
      <w:numFmt w:val="ideographTraditional"/>
      <w:lvlText w:val="%8、"/>
      <w:lvlJc w:val="left"/>
      <w:pPr>
        <w:ind w:left="5248" w:hanging="480"/>
      </w:pPr>
    </w:lvl>
    <w:lvl w:ilvl="8" w:tplc="0409001B" w:tentative="1">
      <w:start w:val="1"/>
      <w:numFmt w:val="lowerRoman"/>
      <w:lvlText w:val="%9."/>
      <w:lvlJc w:val="right"/>
      <w:pPr>
        <w:ind w:left="5728" w:hanging="480"/>
      </w:pPr>
    </w:lvl>
  </w:abstractNum>
  <w:abstractNum w:abstractNumId="4">
    <w:nsid w:val="48202B8F"/>
    <w:multiLevelType w:val="hybridMultilevel"/>
    <w:tmpl w:val="8B5CDFCE"/>
    <w:lvl w:ilvl="0" w:tplc="0409000F">
      <w:start w:val="1"/>
      <w:numFmt w:val="decimal"/>
      <w:lvlText w:val="%1."/>
      <w:lvlJc w:val="left"/>
      <w:pPr>
        <w:ind w:left="1039" w:hanging="480"/>
      </w:p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5">
    <w:nsid w:val="60137580"/>
    <w:multiLevelType w:val="hybridMultilevel"/>
    <w:tmpl w:val="9DCE61D0"/>
    <w:lvl w:ilvl="0" w:tplc="214CDF9A">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6">
    <w:nsid w:val="74AE1B2C"/>
    <w:multiLevelType w:val="hybridMultilevel"/>
    <w:tmpl w:val="06B4A2AE"/>
    <w:lvl w:ilvl="0" w:tplc="5D5613AC">
      <w:start w:val="1"/>
      <w:numFmt w:val="taiwaneseCountingThousand"/>
      <w:lvlText w:val="%1、"/>
      <w:lvlJc w:val="left"/>
      <w:pPr>
        <w:tabs>
          <w:tab w:val="num" w:pos="975"/>
        </w:tabs>
        <w:ind w:left="975" w:hanging="480"/>
      </w:pPr>
      <w:rPr>
        <w:rFonts w:hint="default"/>
        <w:lang w:val="en-US"/>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num w:numId="1">
    <w:abstractNumId w:val="6"/>
  </w:num>
  <w:num w:numId="2">
    <w:abstractNumId w:val="0"/>
  </w:num>
  <w:num w:numId="3">
    <w:abstractNumId w:val="5"/>
  </w:num>
  <w:num w:numId="4">
    <w:abstractNumId w:val="1"/>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80"/>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2452"/>
    <w:rsid w:val="00002CA0"/>
    <w:rsid w:val="00015516"/>
    <w:rsid w:val="0003564D"/>
    <w:rsid w:val="00044AEF"/>
    <w:rsid w:val="00052390"/>
    <w:rsid w:val="00055578"/>
    <w:rsid w:val="000732C4"/>
    <w:rsid w:val="00093A4E"/>
    <w:rsid w:val="000978C8"/>
    <w:rsid w:val="000A113E"/>
    <w:rsid w:val="000A5E52"/>
    <w:rsid w:val="000B4FE2"/>
    <w:rsid w:val="000B6A23"/>
    <w:rsid w:val="000B7FC2"/>
    <w:rsid w:val="000C5134"/>
    <w:rsid w:val="000D2E63"/>
    <w:rsid w:val="000D4B5F"/>
    <w:rsid w:val="000D59A9"/>
    <w:rsid w:val="000F1BB0"/>
    <w:rsid w:val="00100E83"/>
    <w:rsid w:val="00102FFD"/>
    <w:rsid w:val="00103F3C"/>
    <w:rsid w:val="001176C3"/>
    <w:rsid w:val="00121A99"/>
    <w:rsid w:val="00126DCB"/>
    <w:rsid w:val="00130F3F"/>
    <w:rsid w:val="00133007"/>
    <w:rsid w:val="00143C61"/>
    <w:rsid w:val="001560DB"/>
    <w:rsid w:val="00163C48"/>
    <w:rsid w:val="00165F2B"/>
    <w:rsid w:val="00171B7E"/>
    <w:rsid w:val="00181F0C"/>
    <w:rsid w:val="00183B93"/>
    <w:rsid w:val="001916C8"/>
    <w:rsid w:val="00197BCF"/>
    <w:rsid w:val="001A1BCF"/>
    <w:rsid w:val="001A42CB"/>
    <w:rsid w:val="001A4422"/>
    <w:rsid w:val="001A72FB"/>
    <w:rsid w:val="001A7EE4"/>
    <w:rsid w:val="001B0E86"/>
    <w:rsid w:val="001D28E0"/>
    <w:rsid w:val="001D389F"/>
    <w:rsid w:val="001D753A"/>
    <w:rsid w:val="001E0C3A"/>
    <w:rsid w:val="001E74D6"/>
    <w:rsid w:val="001F57A4"/>
    <w:rsid w:val="00202182"/>
    <w:rsid w:val="0021459E"/>
    <w:rsid w:val="00222C05"/>
    <w:rsid w:val="00240CAC"/>
    <w:rsid w:val="0024392A"/>
    <w:rsid w:val="00244024"/>
    <w:rsid w:val="00262106"/>
    <w:rsid w:val="00262BD7"/>
    <w:rsid w:val="0026780C"/>
    <w:rsid w:val="00267F17"/>
    <w:rsid w:val="002704DE"/>
    <w:rsid w:val="00273499"/>
    <w:rsid w:val="00273F5C"/>
    <w:rsid w:val="00280573"/>
    <w:rsid w:val="002837BD"/>
    <w:rsid w:val="0029272B"/>
    <w:rsid w:val="0029346B"/>
    <w:rsid w:val="00295F1E"/>
    <w:rsid w:val="0029796A"/>
    <w:rsid w:val="002A05E5"/>
    <w:rsid w:val="002A2452"/>
    <w:rsid w:val="002A6555"/>
    <w:rsid w:val="002B1B07"/>
    <w:rsid w:val="002B2860"/>
    <w:rsid w:val="002B64A7"/>
    <w:rsid w:val="002C7521"/>
    <w:rsid w:val="002E219F"/>
    <w:rsid w:val="002E3245"/>
    <w:rsid w:val="002E3EAC"/>
    <w:rsid w:val="003014B6"/>
    <w:rsid w:val="0030310C"/>
    <w:rsid w:val="003179B2"/>
    <w:rsid w:val="00324731"/>
    <w:rsid w:val="00337450"/>
    <w:rsid w:val="00342897"/>
    <w:rsid w:val="0034769A"/>
    <w:rsid w:val="003501E1"/>
    <w:rsid w:val="00353ACC"/>
    <w:rsid w:val="003554BC"/>
    <w:rsid w:val="00360635"/>
    <w:rsid w:val="00362B7D"/>
    <w:rsid w:val="003658E0"/>
    <w:rsid w:val="0037512A"/>
    <w:rsid w:val="00387A14"/>
    <w:rsid w:val="003939B7"/>
    <w:rsid w:val="00394C7C"/>
    <w:rsid w:val="00395CF9"/>
    <w:rsid w:val="003A4F50"/>
    <w:rsid w:val="003B0CC6"/>
    <w:rsid w:val="003B77C4"/>
    <w:rsid w:val="003C0624"/>
    <w:rsid w:val="003D377E"/>
    <w:rsid w:val="003D6325"/>
    <w:rsid w:val="003D7EF0"/>
    <w:rsid w:val="003F25FA"/>
    <w:rsid w:val="0040485E"/>
    <w:rsid w:val="00406B57"/>
    <w:rsid w:val="00415A8F"/>
    <w:rsid w:val="00420867"/>
    <w:rsid w:val="00420E72"/>
    <w:rsid w:val="004616F5"/>
    <w:rsid w:val="00465359"/>
    <w:rsid w:val="00491AD4"/>
    <w:rsid w:val="004A4B9A"/>
    <w:rsid w:val="004B4000"/>
    <w:rsid w:val="004C06D2"/>
    <w:rsid w:val="004C1644"/>
    <w:rsid w:val="004D2C28"/>
    <w:rsid w:val="004E4FA2"/>
    <w:rsid w:val="00505C05"/>
    <w:rsid w:val="00512B71"/>
    <w:rsid w:val="00595EB9"/>
    <w:rsid w:val="005A347B"/>
    <w:rsid w:val="005B7B05"/>
    <w:rsid w:val="005C1186"/>
    <w:rsid w:val="005C2966"/>
    <w:rsid w:val="005C3147"/>
    <w:rsid w:val="005C5E61"/>
    <w:rsid w:val="005D7F0C"/>
    <w:rsid w:val="005E2D92"/>
    <w:rsid w:val="005F1929"/>
    <w:rsid w:val="00607411"/>
    <w:rsid w:val="00616F76"/>
    <w:rsid w:val="00636030"/>
    <w:rsid w:val="00670662"/>
    <w:rsid w:val="006807BE"/>
    <w:rsid w:val="006A2B5B"/>
    <w:rsid w:val="006B5583"/>
    <w:rsid w:val="006C1779"/>
    <w:rsid w:val="006C65A8"/>
    <w:rsid w:val="006D6573"/>
    <w:rsid w:val="006D7B29"/>
    <w:rsid w:val="006E2ACF"/>
    <w:rsid w:val="006E6657"/>
    <w:rsid w:val="006F17A4"/>
    <w:rsid w:val="00716665"/>
    <w:rsid w:val="007334A4"/>
    <w:rsid w:val="00733F77"/>
    <w:rsid w:val="00742151"/>
    <w:rsid w:val="007768D0"/>
    <w:rsid w:val="00776DE9"/>
    <w:rsid w:val="00780A45"/>
    <w:rsid w:val="00781EDC"/>
    <w:rsid w:val="0078579E"/>
    <w:rsid w:val="00786E88"/>
    <w:rsid w:val="007A503D"/>
    <w:rsid w:val="007C14ED"/>
    <w:rsid w:val="007C191D"/>
    <w:rsid w:val="007D33B8"/>
    <w:rsid w:val="007D48C0"/>
    <w:rsid w:val="007E0869"/>
    <w:rsid w:val="007E20E3"/>
    <w:rsid w:val="007E3185"/>
    <w:rsid w:val="007F4630"/>
    <w:rsid w:val="007F76BD"/>
    <w:rsid w:val="007F7D63"/>
    <w:rsid w:val="008122AA"/>
    <w:rsid w:val="008215DE"/>
    <w:rsid w:val="00830F38"/>
    <w:rsid w:val="008376D8"/>
    <w:rsid w:val="00860310"/>
    <w:rsid w:val="008611EF"/>
    <w:rsid w:val="00866BB8"/>
    <w:rsid w:val="00866E1B"/>
    <w:rsid w:val="008704F4"/>
    <w:rsid w:val="00871AD9"/>
    <w:rsid w:val="008968FA"/>
    <w:rsid w:val="008A0865"/>
    <w:rsid w:val="008A3478"/>
    <w:rsid w:val="008B1344"/>
    <w:rsid w:val="008B35B5"/>
    <w:rsid w:val="008B3600"/>
    <w:rsid w:val="008B3D38"/>
    <w:rsid w:val="008C45B6"/>
    <w:rsid w:val="008E7933"/>
    <w:rsid w:val="008F2843"/>
    <w:rsid w:val="008F6CB5"/>
    <w:rsid w:val="008F709B"/>
    <w:rsid w:val="009142D1"/>
    <w:rsid w:val="009246D7"/>
    <w:rsid w:val="00925A55"/>
    <w:rsid w:val="00942000"/>
    <w:rsid w:val="00945795"/>
    <w:rsid w:val="00945B01"/>
    <w:rsid w:val="00947218"/>
    <w:rsid w:val="00955E10"/>
    <w:rsid w:val="0095653F"/>
    <w:rsid w:val="00973DCB"/>
    <w:rsid w:val="00973FB2"/>
    <w:rsid w:val="00982741"/>
    <w:rsid w:val="00982BD1"/>
    <w:rsid w:val="00984673"/>
    <w:rsid w:val="00984B51"/>
    <w:rsid w:val="00984F28"/>
    <w:rsid w:val="009A588A"/>
    <w:rsid w:val="009A7A93"/>
    <w:rsid w:val="009B2AE4"/>
    <w:rsid w:val="009B46FC"/>
    <w:rsid w:val="009B5AF5"/>
    <w:rsid w:val="009B691D"/>
    <w:rsid w:val="009C0C0C"/>
    <w:rsid w:val="009E13F5"/>
    <w:rsid w:val="00A30016"/>
    <w:rsid w:val="00A32739"/>
    <w:rsid w:val="00A33571"/>
    <w:rsid w:val="00A33816"/>
    <w:rsid w:val="00A348B6"/>
    <w:rsid w:val="00A5270C"/>
    <w:rsid w:val="00A54D80"/>
    <w:rsid w:val="00A60620"/>
    <w:rsid w:val="00A617C8"/>
    <w:rsid w:val="00A61E8E"/>
    <w:rsid w:val="00A6640E"/>
    <w:rsid w:val="00A66807"/>
    <w:rsid w:val="00A8063C"/>
    <w:rsid w:val="00A8390A"/>
    <w:rsid w:val="00AA0D6A"/>
    <w:rsid w:val="00AA4E3B"/>
    <w:rsid w:val="00AB49CD"/>
    <w:rsid w:val="00AB4FA1"/>
    <w:rsid w:val="00AC6727"/>
    <w:rsid w:val="00AD0378"/>
    <w:rsid w:val="00AE21E3"/>
    <w:rsid w:val="00AE37F3"/>
    <w:rsid w:val="00AE6899"/>
    <w:rsid w:val="00AE6A2B"/>
    <w:rsid w:val="00AE70D9"/>
    <w:rsid w:val="00AF0C90"/>
    <w:rsid w:val="00AF5295"/>
    <w:rsid w:val="00B02114"/>
    <w:rsid w:val="00B04433"/>
    <w:rsid w:val="00B05336"/>
    <w:rsid w:val="00B14208"/>
    <w:rsid w:val="00B2037E"/>
    <w:rsid w:val="00B23428"/>
    <w:rsid w:val="00B2465D"/>
    <w:rsid w:val="00B26026"/>
    <w:rsid w:val="00B26F45"/>
    <w:rsid w:val="00B3071C"/>
    <w:rsid w:val="00B32A2B"/>
    <w:rsid w:val="00B3562A"/>
    <w:rsid w:val="00B364A1"/>
    <w:rsid w:val="00B3767C"/>
    <w:rsid w:val="00B41428"/>
    <w:rsid w:val="00B55E6A"/>
    <w:rsid w:val="00B61F33"/>
    <w:rsid w:val="00B7349B"/>
    <w:rsid w:val="00B85412"/>
    <w:rsid w:val="00BA2574"/>
    <w:rsid w:val="00BA2AB1"/>
    <w:rsid w:val="00BB4C64"/>
    <w:rsid w:val="00BC3203"/>
    <w:rsid w:val="00BD61CA"/>
    <w:rsid w:val="00BE7D42"/>
    <w:rsid w:val="00BF4DDE"/>
    <w:rsid w:val="00BF5C39"/>
    <w:rsid w:val="00C1086B"/>
    <w:rsid w:val="00C22BAD"/>
    <w:rsid w:val="00C26E23"/>
    <w:rsid w:val="00C31191"/>
    <w:rsid w:val="00C369F9"/>
    <w:rsid w:val="00C504A2"/>
    <w:rsid w:val="00C559E9"/>
    <w:rsid w:val="00C92639"/>
    <w:rsid w:val="00CA7AE7"/>
    <w:rsid w:val="00CA7F23"/>
    <w:rsid w:val="00CB08A4"/>
    <w:rsid w:val="00CC6D95"/>
    <w:rsid w:val="00CD5568"/>
    <w:rsid w:val="00CE18D4"/>
    <w:rsid w:val="00CE6FA9"/>
    <w:rsid w:val="00CE79C1"/>
    <w:rsid w:val="00CF5337"/>
    <w:rsid w:val="00D01D85"/>
    <w:rsid w:val="00D231C9"/>
    <w:rsid w:val="00D36666"/>
    <w:rsid w:val="00D427E0"/>
    <w:rsid w:val="00D479DB"/>
    <w:rsid w:val="00D53240"/>
    <w:rsid w:val="00D6788C"/>
    <w:rsid w:val="00D70F2F"/>
    <w:rsid w:val="00D71926"/>
    <w:rsid w:val="00D75D8B"/>
    <w:rsid w:val="00D76C69"/>
    <w:rsid w:val="00D876DD"/>
    <w:rsid w:val="00D9375F"/>
    <w:rsid w:val="00D95956"/>
    <w:rsid w:val="00DA135F"/>
    <w:rsid w:val="00DA7507"/>
    <w:rsid w:val="00DB0E1E"/>
    <w:rsid w:val="00DD4D6F"/>
    <w:rsid w:val="00DE236F"/>
    <w:rsid w:val="00DE3926"/>
    <w:rsid w:val="00DE5FCD"/>
    <w:rsid w:val="00DF36D3"/>
    <w:rsid w:val="00DF7756"/>
    <w:rsid w:val="00E03ABB"/>
    <w:rsid w:val="00E0437E"/>
    <w:rsid w:val="00E0555F"/>
    <w:rsid w:val="00E14BCA"/>
    <w:rsid w:val="00E17601"/>
    <w:rsid w:val="00E217CB"/>
    <w:rsid w:val="00E27383"/>
    <w:rsid w:val="00E279FD"/>
    <w:rsid w:val="00E36346"/>
    <w:rsid w:val="00E426E9"/>
    <w:rsid w:val="00E434D6"/>
    <w:rsid w:val="00E47B50"/>
    <w:rsid w:val="00E54BDD"/>
    <w:rsid w:val="00E601A1"/>
    <w:rsid w:val="00E71603"/>
    <w:rsid w:val="00E81DEB"/>
    <w:rsid w:val="00E92039"/>
    <w:rsid w:val="00E93A7A"/>
    <w:rsid w:val="00E97BD6"/>
    <w:rsid w:val="00EA2A10"/>
    <w:rsid w:val="00EA6FA3"/>
    <w:rsid w:val="00EA7014"/>
    <w:rsid w:val="00EC61F8"/>
    <w:rsid w:val="00ED6311"/>
    <w:rsid w:val="00EE43BD"/>
    <w:rsid w:val="00EE7432"/>
    <w:rsid w:val="00EF1E7E"/>
    <w:rsid w:val="00EF2FAC"/>
    <w:rsid w:val="00F00CFE"/>
    <w:rsid w:val="00F0590D"/>
    <w:rsid w:val="00F06713"/>
    <w:rsid w:val="00F60C5E"/>
    <w:rsid w:val="00F6361A"/>
    <w:rsid w:val="00F63E3C"/>
    <w:rsid w:val="00F656C0"/>
    <w:rsid w:val="00F700A0"/>
    <w:rsid w:val="00F82924"/>
    <w:rsid w:val="00F91943"/>
    <w:rsid w:val="00F966F4"/>
    <w:rsid w:val="00FA7F17"/>
    <w:rsid w:val="00FB39DA"/>
    <w:rsid w:val="00FB5B66"/>
    <w:rsid w:val="00FB689F"/>
    <w:rsid w:val="00FC0E10"/>
    <w:rsid w:val="00FC5CE5"/>
    <w:rsid w:val="00FF42E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allout" idref="#_x0000_s1052"/>
        <o:r id="V:Rule2" type="callout" idref="#_x0000_s1068"/>
        <o:r id="V:Rule3" type="callout" idref="#_x0000_s1069"/>
        <o:r id="V:Rule4" type="callout" idref="#_x0000_s1070"/>
        <o:r id="V:Rule5" type="callout" idref="#_x0000_s1054"/>
        <o:r id="V:Rule6" type="callout" idref="#_x0000_s1077"/>
        <o:r id="V:Rule7" type="callout" idref="#_x0000_s1053"/>
        <o:r id="V:Rule8" type="callout" idref="#_x0000_s1055"/>
        <o:r id="V:Rule9" type="callout"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2452"/>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A245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93A4E"/>
    <w:rPr>
      <w:rFonts w:ascii="Arial" w:hAnsi="Arial"/>
      <w:sz w:val="18"/>
      <w:szCs w:val="18"/>
    </w:rPr>
  </w:style>
  <w:style w:type="paragraph" w:styleId="a5">
    <w:name w:val="Body Text Indent"/>
    <w:basedOn w:val="a"/>
    <w:link w:val="a6"/>
    <w:semiHidden/>
    <w:rsid w:val="00093A4E"/>
    <w:pPr>
      <w:spacing w:line="640" w:lineRule="exact"/>
      <w:ind w:leftChars="89" w:left="810" w:hangingChars="213" w:hanging="596"/>
      <w:jc w:val="both"/>
    </w:pPr>
    <w:rPr>
      <w:rFonts w:eastAsia="標楷體"/>
      <w:sz w:val="28"/>
    </w:rPr>
  </w:style>
  <w:style w:type="character" w:customStyle="1" w:styleId="a6">
    <w:name w:val="本文縮排 字元"/>
    <w:link w:val="a5"/>
    <w:semiHidden/>
    <w:rsid w:val="00093A4E"/>
    <w:rPr>
      <w:rFonts w:eastAsia="標楷體"/>
      <w:kern w:val="2"/>
      <w:sz w:val="28"/>
      <w:szCs w:val="24"/>
      <w:lang w:val="en-US" w:eastAsia="zh-TW" w:bidi="ar-SA"/>
    </w:rPr>
  </w:style>
  <w:style w:type="character" w:styleId="a7">
    <w:name w:val="Hyperlink"/>
    <w:rsid w:val="00D76C69"/>
    <w:rPr>
      <w:color w:val="0000FF"/>
      <w:u w:val="single"/>
    </w:rPr>
  </w:style>
  <w:style w:type="paragraph" w:styleId="a8">
    <w:name w:val="Body Text"/>
    <w:basedOn w:val="a"/>
    <w:link w:val="a9"/>
    <w:rsid w:val="009B46FC"/>
    <w:pPr>
      <w:spacing w:after="120"/>
    </w:pPr>
    <w:rPr>
      <w:lang/>
    </w:rPr>
  </w:style>
  <w:style w:type="paragraph" w:styleId="aa">
    <w:name w:val="header"/>
    <w:basedOn w:val="a"/>
    <w:link w:val="ab"/>
    <w:uiPriority w:val="99"/>
    <w:rsid w:val="0078579E"/>
    <w:pPr>
      <w:tabs>
        <w:tab w:val="center" w:pos="4153"/>
        <w:tab w:val="right" w:pos="8306"/>
      </w:tabs>
      <w:snapToGrid w:val="0"/>
    </w:pPr>
    <w:rPr>
      <w:sz w:val="20"/>
      <w:szCs w:val="20"/>
      <w:lang/>
    </w:rPr>
  </w:style>
  <w:style w:type="character" w:customStyle="1" w:styleId="ab">
    <w:name w:val="頁首 字元"/>
    <w:link w:val="aa"/>
    <w:uiPriority w:val="99"/>
    <w:rsid w:val="0078579E"/>
    <w:rPr>
      <w:kern w:val="2"/>
    </w:rPr>
  </w:style>
  <w:style w:type="paragraph" w:styleId="ac">
    <w:name w:val="footer"/>
    <w:basedOn w:val="a"/>
    <w:link w:val="ad"/>
    <w:uiPriority w:val="99"/>
    <w:rsid w:val="0078579E"/>
    <w:pPr>
      <w:tabs>
        <w:tab w:val="center" w:pos="4153"/>
        <w:tab w:val="right" w:pos="8306"/>
      </w:tabs>
      <w:snapToGrid w:val="0"/>
    </w:pPr>
    <w:rPr>
      <w:sz w:val="20"/>
      <w:szCs w:val="20"/>
      <w:lang/>
    </w:rPr>
  </w:style>
  <w:style w:type="character" w:customStyle="1" w:styleId="ad">
    <w:name w:val="頁尾 字元"/>
    <w:link w:val="ac"/>
    <w:uiPriority w:val="99"/>
    <w:rsid w:val="0078579E"/>
    <w:rPr>
      <w:kern w:val="2"/>
    </w:rPr>
  </w:style>
  <w:style w:type="character" w:customStyle="1" w:styleId="a9">
    <w:name w:val="本文 字元"/>
    <w:link w:val="a8"/>
    <w:rsid w:val="00FF42ED"/>
    <w:rPr>
      <w:kern w:val="2"/>
      <w:sz w:val="24"/>
      <w:szCs w:val="24"/>
    </w:rPr>
  </w:style>
</w:styles>
</file>

<file path=word/webSettings.xml><?xml version="1.0" encoding="utf-8"?>
<w:webSettings xmlns:r="http://schemas.openxmlformats.org/officeDocument/2006/relationships" xmlns:w="http://schemas.openxmlformats.org/wordprocessingml/2006/main">
  <w:divs>
    <w:div w:id="40923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ccc.gov.tw)&#20844;&#21578;&#23529;&#26597;&#32080;&#26524;&#65292;&#21478;&#34903;" TargetMode="External"/><Relationship Id="rId3" Type="http://schemas.openxmlformats.org/officeDocument/2006/relationships/settings" Target="settings.xml"/><Relationship Id="rId7" Type="http://schemas.openxmlformats.org/officeDocument/2006/relationships/hyperlink" Target="http://www.hcc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598</Words>
  <Characters>3410</Characters>
  <Application>Microsoft Office Word</Application>
  <DocSecurity>0</DocSecurity>
  <Lines>28</Lines>
  <Paragraphs>7</Paragraphs>
  <ScaleCrop>false</ScaleCrop>
  <Company>hualien</Company>
  <LinksUpToDate>false</LinksUpToDate>
  <CharactersWithSpaces>4001</CharactersWithSpaces>
  <SharedDoc>false</SharedDoc>
  <HLinks>
    <vt:vector size="12" baseType="variant">
      <vt:variant>
        <vt:i4>11929545</vt:i4>
      </vt:variant>
      <vt:variant>
        <vt:i4>3</vt:i4>
      </vt:variant>
      <vt:variant>
        <vt:i4>0</vt:i4>
      </vt:variant>
      <vt:variant>
        <vt:i4>5</vt:i4>
      </vt:variant>
      <vt:variant>
        <vt:lpwstr>http://www.hccc.gov.tw)公告審查結果，另街</vt:lpwstr>
      </vt:variant>
      <vt:variant>
        <vt:lpwstr/>
      </vt:variant>
      <vt:variant>
        <vt:i4>3670069</vt:i4>
      </vt:variant>
      <vt:variant>
        <vt:i4>0</vt:i4>
      </vt:variant>
      <vt:variant>
        <vt:i4>0</vt:i4>
      </vt:variant>
      <vt:variant>
        <vt:i4>5</vt:i4>
      </vt:variant>
      <vt:variant>
        <vt:lpwstr>http://www.hccc.gov.tw/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101年度花蓮縣街頭藝人徵選計畫簡章</dc:title>
  <dc:subject/>
  <dc:creator>cindy</dc:creator>
  <cp:keywords/>
  <cp:lastModifiedBy>User</cp:lastModifiedBy>
  <cp:revision>2</cp:revision>
  <cp:lastPrinted>2016-12-19T08:43:00Z</cp:lastPrinted>
  <dcterms:created xsi:type="dcterms:W3CDTF">2017-01-18T06:11:00Z</dcterms:created>
  <dcterms:modified xsi:type="dcterms:W3CDTF">2017-01-18T06:11:00Z</dcterms:modified>
</cp:coreProperties>
</file>